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B6452D" w14:textId="513EE8F8" w:rsidR="000B0532" w:rsidRDefault="00A90082">
      <w:pPr>
        <w:rPr>
          <w:b/>
          <w:bCs/>
        </w:rPr>
      </w:pPr>
      <w:r w:rsidRPr="00A90082">
        <w:rPr>
          <w:b/>
          <w:bCs/>
        </w:rPr>
        <w:t xml:space="preserve">Role: </w:t>
      </w:r>
      <w:r w:rsidR="00E85ACB">
        <w:rPr>
          <w:b/>
          <w:bCs/>
        </w:rPr>
        <w:t xml:space="preserve">Solution </w:t>
      </w:r>
      <w:r w:rsidR="00D4669F">
        <w:rPr>
          <w:b/>
          <w:bCs/>
        </w:rPr>
        <w:t>Architect</w:t>
      </w:r>
      <w:r w:rsidRPr="00A90082">
        <w:rPr>
          <w:b/>
          <w:bCs/>
        </w:rPr>
        <w:t xml:space="preserve"> </w:t>
      </w:r>
    </w:p>
    <w:p w14:paraId="4734E580" w14:textId="77777777" w:rsidR="00A90082" w:rsidRPr="00A90082" w:rsidRDefault="00A90082">
      <w:pPr>
        <w:rPr>
          <w:b/>
          <w:bCs/>
        </w:rPr>
      </w:pPr>
    </w:p>
    <w:p w14:paraId="119641FE" w14:textId="6908D73E" w:rsidR="00A90082" w:rsidRPr="00B549C8" w:rsidRDefault="00724205" w:rsidP="00B549C8">
      <w:pPr>
        <w:spacing w:after="0" w:line="240" w:lineRule="auto"/>
        <w:outlineLvl w:val="1"/>
        <w:rPr>
          <w:rFonts w:asciiTheme="majorHAnsi" w:eastAsia="Times New Roman" w:hAnsiTheme="majorHAnsi" w:cs="Times New Roman"/>
          <w:b/>
          <w:bCs/>
          <w:color w:val="FF9933"/>
          <w:kern w:val="0"/>
          <w:lang w:val="en-GB"/>
          <w14:ligatures w14:val="none"/>
        </w:rPr>
      </w:pPr>
      <w:r w:rsidRPr="00B549C8">
        <w:rPr>
          <w:rFonts w:asciiTheme="majorHAnsi" w:eastAsia="Times New Roman" w:hAnsiTheme="majorHAnsi" w:cs="Times New Roman"/>
          <w:b/>
          <w:bCs/>
          <w:color w:val="FF9933"/>
          <w:kern w:val="0"/>
          <w:lang w:val="en-GB"/>
          <w14:ligatures w14:val="none"/>
        </w:rPr>
        <w:t xml:space="preserve">Job </w:t>
      </w:r>
      <w:r w:rsidR="00A90082" w:rsidRPr="00B549C8">
        <w:rPr>
          <w:rFonts w:asciiTheme="majorHAnsi" w:eastAsia="Times New Roman" w:hAnsiTheme="majorHAnsi" w:cs="Times New Roman"/>
          <w:b/>
          <w:bCs/>
          <w:color w:val="FF9933"/>
          <w:kern w:val="0"/>
          <w:lang w:val="en-GB"/>
          <w14:ligatures w14:val="none"/>
        </w:rPr>
        <w:t>Description</w:t>
      </w:r>
    </w:p>
    <w:p w14:paraId="01E01E6D" w14:textId="772D0C87" w:rsidR="00724205" w:rsidRPr="00B549C8" w:rsidRDefault="00724205">
      <w:pPr>
        <w:rPr>
          <w:rFonts w:ascii="Calibri" w:hAnsi="Calibri" w:cs="Calibri"/>
        </w:rPr>
      </w:pPr>
      <w:r w:rsidRPr="00B549C8">
        <w:rPr>
          <w:rFonts w:ascii="Calibri" w:hAnsi="Calibri" w:cs="Calibri"/>
        </w:rPr>
        <w:t xml:space="preserve">We seek a strong, creative, </w:t>
      </w:r>
      <w:r w:rsidR="00D73222">
        <w:rPr>
          <w:rFonts w:ascii="Calibri" w:hAnsi="Calibri" w:cs="Calibri"/>
        </w:rPr>
        <w:t xml:space="preserve">Epicor </w:t>
      </w:r>
      <w:r w:rsidRPr="00B549C8">
        <w:rPr>
          <w:rFonts w:ascii="Calibri" w:hAnsi="Calibri" w:cs="Calibri"/>
        </w:rPr>
        <w:t xml:space="preserve">developer with </w:t>
      </w:r>
      <w:r w:rsidR="00D73222">
        <w:rPr>
          <w:rFonts w:ascii="Calibri" w:hAnsi="Calibri" w:cs="Calibri"/>
        </w:rPr>
        <w:t>extensive</w:t>
      </w:r>
      <w:r w:rsidRPr="00B549C8">
        <w:rPr>
          <w:rFonts w:ascii="Calibri" w:hAnsi="Calibri" w:cs="Calibri"/>
        </w:rPr>
        <w:t xml:space="preserve"> experience </w:t>
      </w:r>
      <w:r w:rsidR="00D73222">
        <w:rPr>
          <w:rFonts w:ascii="Calibri" w:hAnsi="Calibri" w:cs="Calibri"/>
        </w:rPr>
        <w:t xml:space="preserve">with </w:t>
      </w:r>
      <w:r w:rsidR="00A52ACB">
        <w:rPr>
          <w:rFonts w:ascii="Calibri" w:hAnsi="Calibri" w:cs="Calibri"/>
        </w:rPr>
        <w:t xml:space="preserve">several </w:t>
      </w:r>
      <w:r w:rsidR="00FE6F1E">
        <w:rPr>
          <w:rFonts w:ascii="Calibri" w:hAnsi="Calibri" w:cs="Calibri"/>
        </w:rPr>
        <w:t>years’ experience</w:t>
      </w:r>
      <w:r w:rsidR="00EF6957">
        <w:rPr>
          <w:rFonts w:ascii="Calibri" w:hAnsi="Calibri" w:cs="Calibri"/>
        </w:rPr>
        <w:t xml:space="preserve"> with </w:t>
      </w:r>
      <w:r w:rsidR="00D73222">
        <w:rPr>
          <w:rFonts w:ascii="Calibri" w:hAnsi="Calibri" w:cs="Calibri"/>
        </w:rPr>
        <w:t>development using</w:t>
      </w:r>
      <w:r w:rsidRPr="00B549C8">
        <w:rPr>
          <w:rFonts w:ascii="Calibri" w:hAnsi="Calibri" w:cs="Calibri"/>
        </w:rPr>
        <w:t xml:space="preserve"> Epicor’s Kinetic </w:t>
      </w:r>
      <w:r w:rsidR="00D73222">
        <w:rPr>
          <w:rFonts w:ascii="Calibri" w:hAnsi="Calibri" w:cs="Calibri"/>
        </w:rPr>
        <w:t>Tooling</w:t>
      </w:r>
      <w:r w:rsidR="00C34439">
        <w:rPr>
          <w:rFonts w:ascii="Calibri" w:hAnsi="Calibri" w:cs="Calibri"/>
        </w:rPr>
        <w:t>, Application Studio, and experience building and uplifting Kinetic UI screens is required</w:t>
      </w:r>
      <w:r w:rsidRPr="00B549C8">
        <w:rPr>
          <w:rFonts w:ascii="Calibri" w:hAnsi="Calibri" w:cs="Calibri"/>
        </w:rPr>
        <w:t xml:space="preserve">.  </w:t>
      </w:r>
      <w:r w:rsidR="00D73222">
        <w:rPr>
          <w:rFonts w:ascii="Calibri" w:hAnsi="Calibri" w:cs="Calibri"/>
        </w:rPr>
        <w:t>The successful cand</w:t>
      </w:r>
      <w:r w:rsidR="00946F00">
        <w:rPr>
          <w:rFonts w:ascii="Calibri" w:hAnsi="Calibri" w:cs="Calibri"/>
        </w:rPr>
        <w:t xml:space="preserve">idate must be a strong programmer with proven </w:t>
      </w:r>
      <w:r w:rsidR="00FE6F1E">
        <w:rPr>
          <w:rFonts w:ascii="Calibri" w:hAnsi="Calibri" w:cs="Calibri"/>
        </w:rPr>
        <w:t>experience</w:t>
      </w:r>
      <w:r w:rsidR="00946F00">
        <w:rPr>
          <w:rFonts w:ascii="Calibri" w:hAnsi="Calibri" w:cs="Calibri"/>
        </w:rPr>
        <w:t xml:space="preserve"> in writing integratio</w:t>
      </w:r>
      <w:r w:rsidR="00EF6957">
        <w:rPr>
          <w:rFonts w:ascii="Calibri" w:hAnsi="Calibri" w:cs="Calibri"/>
        </w:rPr>
        <w:t>n</w:t>
      </w:r>
      <w:r w:rsidR="00946F00">
        <w:rPr>
          <w:rFonts w:ascii="Calibri" w:hAnsi="Calibri" w:cs="Calibri"/>
        </w:rPr>
        <w:t xml:space="preserve">s with Epicor and </w:t>
      </w:r>
      <w:r w:rsidR="00B8324B">
        <w:rPr>
          <w:rFonts w:ascii="Calibri" w:hAnsi="Calibri" w:cs="Calibri"/>
        </w:rPr>
        <w:t>third-party</w:t>
      </w:r>
      <w:r w:rsidR="00946F00">
        <w:rPr>
          <w:rFonts w:ascii="Calibri" w:hAnsi="Calibri" w:cs="Calibri"/>
        </w:rPr>
        <w:t xml:space="preserve"> software, creating automations </w:t>
      </w:r>
      <w:r w:rsidR="00CF11A1">
        <w:rPr>
          <w:rFonts w:ascii="Calibri" w:hAnsi="Calibri" w:cs="Calibri"/>
        </w:rPr>
        <w:t xml:space="preserve">in Epicor using </w:t>
      </w:r>
      <w:r w:rsidR="007815C0">
        <w:rPr>
          <w:rFonts w:ascii="Calibri" w:hAnsi="Calibri" w:cs="Calibri"/>
        </w:rPr>
        <w:t>system</w:t>
      </w:r>
      <w:r w:rsidR="00CF11A1">
        <w:rPr>
          <w:rFonts w:ascii="Calibri" w:hAnsi="Calibri" w:cs="Calibri"/>
        </w:rPr>
        <w:t xml:space="preserve"> tools, and developing custom screens, dashboards and reports a</w:t>
      </w:r>
      <w:r w:rsidR="00A84463">
        <w:rPr>
          <w:rFonts w:ascii="Calibri" w:hAnsi="Calibri" w:cs="Calibri"/>
        </w:rPr>
        <w:t xml:space="preserve">s </w:t>
      </w:r>
      <w:r w:rsidR="00FE6F1E">
        <w:rPr>
          <w:rFonts w:ascii="Calibri" w:hAnsi="Calibri" w:cs="Calibri"/>
        </w:rPr>
        <w:t>needed</w:t>
      </w:r>
      <w:r w:rsidR="00A84463">
        <w:rPr>
          <w:rFonts w:ascii="Calibri" w:hAnsi="Calibri" w:cs="Calibri"/>
        </w:rPr>
        <w:t xml:space="preserve"> to meet customer </w:t>
      </w:r>
      <w:r w:rsidR="00FE6F1E">
        <w:rPr>
          <w:rFonts w:ascii="Calibri" w:hAnsi="Calibri" w:cs="Calibri"/>
        </w:rPr>
        <w:t>requirements</w:t>
      </w:r>
      <w:r w:rsidR="00A84463">
        <w:rPr>
          <w:rFonts w:ascii="Calibri" w:hAnsi="Calibri" w:cs="Calibri"/>
        </w:rPr>
        <w:t>. We are looking for candi</w:t>
      </w:r>
      <w:r w:rsidR="008778B9">
        <w:rPr>
          <w:rFonts w:ascii="Calibri" w:hAnsi="Calibri" w:cs="Calibri"/>
        </w:rPr>
        <w:t xml:space="preserve">dates with excellent </w:t>
      </w:r>
      <w:r w:rsidR="007815C0">
        <w:rPr>
          <w:rFonts w:ascii="Calibri" w:hAnsi="Calibri" w:cs="Calibri"/>
        </w:rPr>
        <w:t>customer-facing</w:t>
      </w:r>
      <w:r w:rsidR="008778B9">
        <w:rPr>
          <w:rFonts w:ascii="Calibri" w:hAnsi="Calibri" w:cs="Calibri"/>
        </w:rPr>
        <w:t xml:space="preserve"> </w:t>
      </w:r>
      <w:r w:rsidR="00FE6F1E">
        <w:rPr>
          <w:rFonts w:ascii="Calibri" w:hAnsi="Calibri" w:cs="Calibri"/>
        </w:rPr>
        <w:t>skills</w:t>
      </w:r>
      <w:r w:rsidR="008778B9">
        <w:rPr>
          <w:rFonts w:ascii="Calibri" w:hAnsi="Calibri" w:cs="Calibri"/>
        </w:rPr>
        <w:t xml:space="preserve"> who </w:t>
      </w:r>
      <w:proofErr w:type="spellStart"/>
      <w:proofErr w:type="gramStart"/>
      <w:r w:rsidR="008778B9">
        <w:rPr>
          <w:rFonts w:ascii="Calibri" w:hAnsi="Calibri" w:cs="Calibri"/>
        </w:rPr>
        <w:t>an</w:t>
      </w:r>
      <w:proofErr w:type="spellEnd"/>
      <w:proofErr w:type="gramEnd"/>
      <w:r w:rsidR="008778B9">
        <w:rPr>
          <w:rFonts w:ascii="Calibri" w:hAnsi="Calibri" w:cs="Calibri"/>
        </w:rPr>
        <w:t xml:space="preserve"> work with the </w:t>
      </w:r>
      <w:r w:rsidR="00FE6F1E">
        <w:rPr>
          <w:rFonts w:ascii="Calibri" w:hAnsi="Calibri" w:cs="Calibri"/>
        </w:rPr>
        <w:t>customer</w:t>
      </w:r>
      <w:r w:rsidR="008778B9">
        <w:rPr>
          <w:rFonts w:ascii="Calibri" w:hAnsi="Calibri" w:cs="Calibri"/>
        </w:rPr>
        <w:t xml:space="preserve"> to obtain requirements, write up requirements documents </w:t>
      </w:r>
      <w:r w:rsidR="00FE6F1E">
        <w:rPr>
          <w:rFonts w:ascii="Calibri" w:hAnsi="Calibri" w:cs="Calibri"/>
        </w:rPr>
        <w:t>with</w:t>
      </w:r>
      <w:r w:rsidR="008778B9">
        <w:rPr>
          <w:rFonts w:ascii="Calibri" w:hAnsi="Calibri" w:cs="Calibri"/>
        </w:rPr>
        <w:t xml:space="preserve"> a propos</w:t>
      </w:r>
      <w:r w:rsidR="00063F4E">
        <w:rPr>
          <w:rFonts w:ascii="Calibri" w:hAnsi="Calibri" w:cs="Calibri"/>
        </w:rPr>
        <w:t xml:space="preserve">ed solution for discussion, and provide planning </w:t>
      </w:r>
      <w:r w:rsidR="007815C0">
        <w:rPr>
          <w:rFonts w:ascii="Calibri" w:hAnsi="Calibri" w:cs="Calibri"/>
        </w:rPr>
        <w:t>numbers</w:t>
      </w:r>
      <w:r w:rsidR="00063F4E">
        <w:rPr>
          <w:rFonts w:ascii="Calibri" w:hAnsi="Calibri" w:cs="Calibri"/>
        </w:rPr>
        <w:t xml:space="preserve"> for the solution that are accurate. </w:t>
      </w:r>
      <w:r w:rsidR="00AC2A58">
        <w:rPr>
          <w:rFonts w:ascii="Calibri" w:hAnsi="Calibri" w:cs="Calibri"/>
        </w:rPr>
        <w:t xml:space="preserve">Previous consulting experience will be highly regarded, as you will be expected to work </w:t>
      </w:r>
      <w:r w:rsidR="00CD05F5">
        <w:rPr>
          <w:rFonts w:ascii="Calibri" w:hAnsi="Calibri" w:cs="Calibri"/>
        </w:rPr>
        <w:t>on multiple client solutions simultaneously</w:t>
      </w:r>
      <w:r w:rsidR="00A64027">
        <w:rPr>
          <w:rFonts w:ascii="Calibri" w:hAnsi="Calibri" w:cs="Calibri"/>
        </w:rPr>
        <w:t>.   Experience with Application Studio is required, and exper</w:t>
      </w:r>
      <w:r w:rsidR="000766F7">
        <w:rPr>
          <w:rFonts w:ascii="Calibri" w:hAnsi="Calibri" w:cs="Calibri"/>
        </w:rPr>
        <w:t>i</w:t>
      </w:r>
      <w:r w:rsidR="009B2D7F">
        <w:rPr>
          <w:rFonts w:ascii="Calibri" w:hAnsi="Calibri" w:cs="Calibri"/>
        </w:rPr>
        <w:t>e</w:t>
      </w:r>
      <w:r w:rsidR="000766F7">
        <w:rPr>
          <w:rFonts w:ascii="Calibri" w:hAnsi="Calibri" w:cs="Calibri"/>
        </w:rPr>
        <w:t>nce with legacy classic development</w:t>
      </w:r>
      <w:r w:rsidR="009B2D7F">
        <w:rPr>
          <w:rFonts w:ascii="Calibri" w:hAnsi="Calibri" w:cs="Calibri"/>
        </w:rPr>
        <w:t xml:space="preserve"> and upgrades</w:t>
      </w:r>
      <w:r w:rsidR="000766F7">
        <w:rPr>
          <w:rFonts w:ascii="Calibri" w:hAnsi="Calibri" w:cs="Calibri"/>
        </w:rPr>
        <w:t xml:space="preserve"> is </w:t>
      </w:r>
      <w:r w:rsidR="009B2D7F">
        <w:rPr>
          <w:rFonts w:ascii="Calibri" w:hAnsi="Calibri" w:cs="Calibri"/>
        </w:rPr>
        <w:t>ex</w:t>
      </w:r>
      <w:r w:rsidR="00B8324B">
        <w:rPr>
          <w:rFonts w:ascii="Calibri" w:hAnsi="Calibri" w:cs="Calibri"/>
        </w:rPr>
        <w:t xml:space="preserve">tremely </w:t>
      </w:r>
      <w:r w:rsidR="000766F7">
        <w:rPr>
          <w:rFonts w:ascii="Calibri" w:hAnsi="Calibri" w:cs="Calibri"/>
        </w:rPr>
        <w:t xml:space="preserve">helpful.  </w:t>
      </w:r>
      <w:r w:rsidR="00853BD1">
        <w:rPr>
          <w:rFonts w:ascii="Calibri" w:hAnsi="Calibri" w:cs="Calibri"/>
        </w:rPr>
        <w:t xml:space="preserve">Our </w:t>
      </w:r>
      <w:r w:rsidR="000766F7">
        <w:rPr>
          <w:rFonts w:ascii="Calibri" w:hAnsi="Calibri" w:cs="Calibri"/>
        </w:rPr>
        <w:t>Solutions Architect</w:t>
      </w:r>
      <w:r w:rsidR="00853BD1">
        <w:rPr>
          <w:rFonts w:ascii="Calibri" w:hAnsi="Calibri" w:cs="Calibri"/>
        </w:rPr>
        <w:t xml:space="preserve"> will be a member of our implementation services team working </w:t>
      </w:r>
      <w:r w:rsidR="002D0CF6">
        <w:rPr>
          <w:rFonts w:ascii="Calibri" w:hAnsi="Calibri" w:cs="Calibri"/>
        </w:rPr>
        <w:t xml:space="preserve">with </w:t>
      </w:r>
      <w:r w:rsidR="00853BD1">
        <w:rPr>
          <w:rFonts w:ascii="Calibri" w:hAnsi="Calibri" w:cs="Calibri"/>
        </w:rPr>
        <w:t>clients and other Encompass resources to provide a successful implementation of Epicor’s Kinetic application</w:t>
      </w:r>
      <w:r w:rsidR="000766F7">
        <w:rPr>
          <w:rFonts w:ascii="Calibri" w:hAnsi="Calibri" w:cs="Calibri"/>
        </w:rPr>
        <w:t>, as well as providi</w:t>
      </w:r>
      <w:r w:rsidR="00713A23">
        <w:rPr>
          <w:rFonts w:ascii="Calibri" w:hAnsi="Calibri" w:cs="Calibri"/>
        </w:rPr>
        <w:t>ng support and solutions for live customers</w:t>
      </w:r>
      <w:r w:rsidR="00853BD1">
        <w:rPr>
          <w:rFonts w:ascii="Calibri" w:hAnsi="Calibri" w:cs="Calibri"/>
        </w:rPr>
        <w:t xml:space="preserve"> </w:t>
      </w:r>
    </w:p>
    <w:p w14:paraId="2C5DB7FC" w14:textId="1AB5F40A" w:rsidR="00724205" w:rsidRPr="00B549C8" w:rsidRDefault="00724205">
      <w:pPr>
        <w:rPr>
          <w:rFonts w:ascii="Calibri" w:hAnsi="Calibri" w:cs="Calibri"/>
        </w:rPr>
      </w:pPr>
      <w:r w:rsidRPr="00B549C8">
        <w:rPr>
          <w:rFonts w:ascii="Calibri" w:hAnsi="Calibri" w:cs="Calibri"/>
          <w:b/>
        </w:rPr>
        <w:t xml:space="preserve">Benefits include </w:t>
      </w:r>
      <w:r w:rsidRPr="00B549C8">
        <w:rPr>
          <w:rFonts w:ascii="Calibri" w:hAnsi="Calibri" w:cs="Calibri"/>
          <w:bCs/>
        </w:rPr>
        <w:t>flexible scheduling, collaborative work environment, health care package, paid vacation/sick time, 401K matching, fast-growing organization with high potential for growth within a company that is interested in the growth of individuals, as well as profit.</w:t>
      </w:r>
    </w:p>
    <w:p w14:paraId="4B3EC340" w14:textId="2C82AFC5" w:rsidR="00A90082" w:rsidRPr="00B549C8" w:rsidRDefault="00724205">
      <w:pPr>
        <w:rPr>
          <w:rFonts w:ascii="Calibri" w:hAnsi="Calibri" w:cs="Calibri"/>
        </w:rPr>
      </w:pPr>
      <w:r w:rsidRPr="00B549C8">
        <w:rPr>
          <w:rFonts w:ascii="Calibri" w:hAnsi="Calibri" w:cs="Calibri"/>
          <w:b/>
          <w:bCs/>
        </w:rPr>
        <w:t>Responsibilities:</w:t>
      </w:r>
      <w:r w:rsidRPr="00B549C8">
        <w:rPr>
          <w:rFonts w:ascii="Calibri" w:hAnsi="Calibri" w:cs="Calibri"/>
        </w:rPr>
        <w:t xml:space="preserve"> </w:t>
      </w:r>
      <w:r w:rsidR="00A90082" w:rsidRPr="00B549C8">
        <w:rPr>
          <w:rFonts w:ascii="Calibri" w:hAnsi="Calibri" w:cs="Calibri"/>
        </w:rPr>
        <w:t xml:space="preserve">Using Epicor’s </w:t>
      </w:r>
      <w:r w:rsidR="00D4669F">
        <w:rPr>
          <w:rFonts w:ascii="Calibri" w:hAnsi="Calibri" w:cs="Calibri"/>
        </w:rPr>
        <w:t>development</w:t>
      </w:r>
      <w:r w:rsidR="00A90082" w:rsidRPr="00B549C8">
        <w:rPr>
          <w:rFonts w:ascii="Calibri" w:hAnsi="Calibri" w:cs="Calibri"/>
        </w:rPr>
        <w:t xml:space="preserve"> toolset, the </w:t>
      </w:r>
      <w:r w:rsidR="00A2031A">
        <w:rPr>
          <w:rFonts w:ascii="Calibri" w:hAnsi="Calibri" w:cs="Calibri"/>
        </w:rPr>
        <w:t>Solutions Architect</w:t>
      </w:r>
      <w:r w:rsidR="00A90082" w:rsidRPr="00B549C8">
        <w:rPr>
          <w:rFonts w:ascii="Calibri" w:hAnsi="Calibri" w:cs="Calibri"/>
        </w:rPr>
        <w:t xml:space="preserve"> will work </w:t>
      </w:r>
      <w:r w:rsidR="002D0CF6">
        <w:rPr>
          <w:rFonts w:ascii="Calibri" w:hAnsi="Calibri" w:cs="Calibri"/>
        </w:rPr>
        <w:t xml:space="preserve">with </w:t>
      </w:r>
      <w:r w:rsidR="00A90082" w:rsidRPr="00B549C8">
        <w:rPr>
          <w:rFonts w:ascii="Calibri" w:hAnsi="Calibri" w:cs="Calibri"/>
        </w:rPr>
        <w:t>clients to:</w:t>
      </w:r>
    </w:p>
    <w:p w14:paraId="105204DA" w14:textId="3DAC4807" w:rsidR="00A90082" w:rsidRPr="00B549C8" w:rsidRDefault="00A90082" w:rsidP="00B549C8">
      <w:pPr>
        <w:numPr>
          <w:ilvl w:val="0"/>
          <w:numId w:val="3"/>
        </w:numPr>
        <w:spacing w:after="0" w:line="240" w:lineRule="auto"/>
        <w:rPr>
          <w:rFonts w:ascii="Calibri" w:eastAsia="Times New Roman" w:hAnsi="Calibri" w:cs="Calibri"/>
          <w:kern w:val="0"/>
          <w:lang w:val="en-GB"/>
          <w14:ligatures w14:val="none"/>
        </w:rPr>
      </w:pPr>
      <w:r w:rsidRPr="00B549C8">
        <w:rPr>
          <w:rFonts w:ascii="Calibri" w:eastAsia="Times New Roman" w:hAnsi="Calibri" w:cs="Calibri"/>
          <w:kern w:val="0"/>
          <w:lang w:val="en-GB"/>
          <w14:ligatures w14:val="none"/>
        </w:rPr>
        <w:t xml:space="preserve">Identify the unique requirements of </w:t>
      </w:r>
      <w:r w:rsidR="00D4669F" w:rsidRPr="00B549C8">
        <w:rPr>
          <w:rFonts w:ascii="Calibri" w:eastAsia="Times New Roman" w:hAnsi="Calibri" w:cs="Calibri"/>
          <w:kern w:val="0"/>
          <w:lang w:val="en-GB"/>
          <w14:ligatures w14:val="none"/>
        </w:rPr>
        <w:t>clients</w:t>
      </w:r>
      <w:r w:rsidRPr="00B549C8">
        <w:rPr>
          <w:rFonts w:ascii="Calibri" w:eastAsia="Times New Roman" w:hAnsi="Calibri" w:cs="Calibri"/>
          <w:kern w:val="0"/>
          <w:lang w:val="en-GB"/>
          <w14:ligatures w14:val="none"/>
        </w:rPr>
        <w:t>.</w:t>
      </w:r>
    </w:p>
    <w:p w14:paraId="225DC5E7" w14:textId="02E9DEA6" w:rsidR="007952BE" w:rsidRPr="00B549C8" w:rsidRDefault="00E07031" w:rsidP="00B549C8">
      <w:pPr>
        <w:numPr>
          <w:ilvl w:val="0"/>
          <w:numId w:val="3"/>
        </w:numPr>
        <w:spacing w:after="0" w:line="240" w:lineRule="auto"/>
        <w:rPr>
          <w:rFonts w:ascii="Calibri" w:eastAsia="Times New Roman" w:hAnsi="Calibri" w:cs="Calibri"/>
          <w:kern w:val="0"/>
          <w:lang w:val="en-GB"/>
          <w14:ligatures w14:val="none"/>
        </w:rPr>
      </w:pPr>
      <w:r w:rsidRPr="00B549C8">
        <w:rPr>
          <w:rFonts w:ascii="Calibri" w:eastAsia="Times New Roman" w:hAnsi="Calibri" w:cs="Calibri"/>
          <w:kern w:val="0"/>
          <w:lang w:val="en-GB"/>
          <w14:ligatures w14:val="none"/>
        </w:rPr>
        <w:t>Create d</w:t>
      </w:r>
      <w:r w:rsidR="007952BE" w:rsidRPr="00B549C8">
        <w:rPr>
          <w:rFonts w:ascii="Calibri" w:eastAsia="Times New Roman" w:hAnsi="Calibri" w:cs="Calibri"/>
          <w:kern w:val="0"/>
          <w:lang w:val="en-GB"/>
          <w14:ligatures w14:val="none"/>
        </w:rPr>
        <w:t>etail</w:t>
      </w:r>
      <w:r w:rsidRPr="00B549C8">
        <w:rPr>
          <w:rFonts w:ascii="Calibri" w:eastAsia="Times New Roman" w:hAnsi="Calibri" w:cs="Calibri"/>
          <w:kern w:val="0"/>
          <w:lang w:val="en-GB"/>
          <w14:ligatures w14:val="none"/>
        </w:rPr>
        <w:t>ed plan (functional requirements document) for</w:t>
      </w:r>
      <w:r w:rsidR="007952BE" w:rsidRPr="00B549C8">
        <w:rPr>
          <w:rFonts w:ascii="Calibri" w:eastAsia="Times New Roman" w:hAnsi="Calibri" w:cs="Calibri"/>
          <w:kern w:val="0"/>
          <w:lang w:val="en-GB"/>
          <w14:ligatures w14:val="none"/>
        </w:rPr>
        <w:t xml:space="preserve"> </w:t>
      </w:r>
      <w:r w:rsidRPr="00B549C8">
        <w:rPr>
          <w:rFonts w:ascii="Calibri" w:eastAsia="Times New Roman" w:hAnsi="Calibri" w:cs="Calibri"/>
          <w:kern w:val="0"/>
          <w:lang w:val="en-GB"/>
          <w14:ligatures w14:val="none"/>
        </w:rPr>
        <w:t xml:space="preserve">delivering </w:t>
      </w:r>
      <w:r w:rsidR="007952BE" w:rsidRPr="00B549C8">
        <w:rPr>
          <w:rFonts w:ascii="Calibri" w:eastAsia="Times New Roman" w:hAnsi="Calibri" w:cs="Calibri"/>
          <w:kern w:val="0"/>
          <w:lang w:val="en-GB"/>
          <w14:ligatures w14:val="none"/>
        </w:rPr>
        <w:t xml:space="preserve">an efficient solution which meets the </w:t>
      </w:r>
      <w:r w:rsidRPr="00B549C8">
        <w:rPr>
          <w:rFonts w:ascii="Calibri" w:eastAsia="Times New Roman" w:hAnsi="Calibri" w:cs="Calibri"/>
          <w:kern w:val="0"/>
          <w:lang w:val="en-GB"/>
          <w14:ligatures w14:val="none"/>
        </w:rPr>
        <w:t>customer’s</w:t>
      </w:r>
      <w:r w:rsidR="007952BE" w:rsidRPr="00B549C8">
        <w:rPr>
          <w:rFonts w:ascii="Calibri" w:eastAsia="Times New Roman" w:hAnsi="Calibri" w:cs="Calibri"/>
          <w:kern w:val="0"/>
          <w:lang w:val="en-GB"/>
          <w14:ligatures w14:val="none"/>
        </w:rPr>
        <w:t xml:space="preserve"> needs.</w:t>
      </w:r>
    </w:p>
    <w:p w14:paraId="1749C455" w14:textId="20B7A063" w:rsidR="007952BE" w:rsidRPr="00B549C8" w:rsidRDefault="007952BE" w:rsidP="00B549C8">
      <w:pPr>
        <w:numPr>
          <w:ilvl w:val="0"/>
          <w:numId w:val="3"/>
        </w:numPr>
        <w:spacing w:after="0" w:line="240" w:lineRule="auto"/>
        <w:rPr>
          <w:rFonts w:ascii="Calibri" w:eastAsia="Times New Roman" w:hAnsi="Calibri" w:cs="Calibri"/>
          <w:kern w:val="0"/>
          <w:lang w:val="en-GB"/>
          <w14:ligatures w14:val="none"/>
        </w:rPr>
      </w:pPr>
      <w:r w:rsidRPr="00B549C8">
        <w:rPr>
          <w:rFonts w:ascii="Calibri" w:eastAsia="Times New Roman" w:hAnsi="Calibri" w:cs="Calibri"/>
          <w:kern w:val="0"/>
          <w:lang w:val="en-GB"/>
          <w14:ligatures w14:val="none"/>
        </w:rPr>
        <w:t>Produce</w:t>
      </w:r>
      <w:r w:rsidR="00B549C8" w:rsidRPr="00B549C8">
        <w:rPr>
          <w:rFonts w:ascii="Calibri" w:eastAsia="Times New Roman" w:hAnsi="Calibri" w:cs="Calibri"/>
          <w:kern w:val="0"/>
          <w:lang w:val="en-GB"/>
          <w14:ligatures w14:val="none"/>
        </w:rPr>
        <w:t xml:space="preserve">, test, </w:t>
      </w:r>
      <w:r w:rsidRPr="00B549C8">
        <w:rPr>
          <w:rFonts w:ascii="Calibri" w:eastAsia="Times New Roman" w:hAnsi="Calibri" w:cs="Calibri"/>
          <w:kern w:val="0"/>
          <w:lang w:val="en-GB"/>
          <w14:ligatures w14:val="none"/>
        </w:rPr>
        <w:t xml:space="preserve">and deliver solutions in an efficient manner while managing </w:t>
      </w:r>
      <w:r w:rsidR="005D20C4">
        <w:rPr>
          <w:rFonts w:ascii="Calibri" w:eastAsia="Times New Roman" w:hAnsi="Calibri" w:cs="Calibri"/>
          <w:kern w:val="0"/>
          <w:lang w:val="en-GB"/>
          <w14:ligatures w14:val="none"/>
        </w:rPr>
        <w:t xml:space="preserve">the </w:t>
      </w:r>
      <w:r w:rsidR="00E07031" w:rsidRPr="00B549C8">
        <w:rPr>
          <w:rFonts w:ascii="Calibri" w:eastAsia="Times New Roman" w:hAnsi="Calibri" w:cs="Calibri"/>
          <w:kern w:val="0"/>
          <w:lang w:val="en-GB"/>
          <w14:ligatures w14:val="none"/>
        </w:rPr>
        <w:t>expectations</w:t>
      </w:r>
      <w:r w:rsidR="005D20C4">
        <w:rPr>
          <w:rFonts w:ascii="Calibri" w:eastAsia="Times New Roman" w:hAnsi="Calibri" w:cs="Calibri"/>
          <w:kern w:val="0"/>
          <w:lang w:val="en-GB"/>
          <w14:ligatures w14:val="none"/>
        </w:rPr>
        <w:t xml:space="preserve"> set</w:t>
      </w:r>
      <w:r w:rsidR="00E07031" w:rsidRPr="00B549C8">
        <w:rPr>
          <w:rFonts w:ascii="Calibri" w:eastAsia="Times New Roman" w:hAnsi="Calibri" w:cs="Calibri"/>
          <w:kern w:val="0"/>
          <w:lang w:val="en-GB"/>
          <w14:ligatures w14:val="none"/>
        </w:rPr>
        <w:t xml:space="preserve"> </w:t>
      </w:r>
      <w:r w:rsidR="00B8324B" w:rsidRPr="00B549C8">
        <w:rPr>
          <w:rFonts w:ascii="Calibri" w:eastAsia="Times New Roman" w:hAnsi="Calibri" w:cs="Calibri"/>
          <w:kern w:val="0"/>
          <w:lang w:val="en-GB"/>
          <w14:ligatures w14:val="none"/>
        </w:rPr>
        <w:t>in</w:t>
      </w:r>
      <w:r w:rsidR="00E07031" w:rsidRPr="00B549C8">
        <w:rPr>
          <w:rFonts w:ascii="Calibri" w:eastAsia="Times New Roman" w:hAnsi="Calibri" w:cs="Calibri"/>
          <w:kern w:val="0"/>
          <w:lang w:val="en-GB"/>
          <w14:ligatures w14:val="none"/>
        </w:rPr>
        <w:t xml:space="preserve"> </w:t>
      </w:r>
      <w:r w:rsidRPr="00B549C8">
        <w:rPr>
          <w:rFonts w:ascii="Calibri" w:eastAsia="Times New Roman" w:hAnsi="Calibri" w:cs="Calibri"/>
          <w:kern w:val="0"/>
          <w:lang w:val="en-GB"/>
          <w14:ligatures w14:val="none"/>
        </w:rPr>
        <w:t>functional requirements</w:t>
      </w:r>
      <w:r w:rsidR="00E07031" w:rsidRPr="00B549C8">
        <w:rPr>
          <w:rFonts w:ascii="Calibri" w:eastAsia="Times New Roman" w:hAnsi="Calibri" w:cs="Calibri"/>
          <w:kern w:val="0"/>
          <w:lang w:val="en-GB"/>
          <w14:ligatures w14:val="none"/>
        </w:rPr>
        <w:t>.</w:t>
      </w:r>
    </w:p>
    <w:p w14:paraId="12D332C9" w14:textId="331331E9" w:rsidR="007952BE" w:rsidRPr="00B549C8" w:rsidRDefault="007952BE" w:rsidP="00B549C8">
      <w:pPr>
        <w:numPr>
          <w:ilvl w:val="0"/>
          <w:numId w:val="3"/>
        </w:numPr>
        <w:spacing w:after="0" w:line="240" w:lineRule="auto"/>
        <w:rPr>
          <w:rFonts w:ascii="Calibri" w:eastAsia="Times New Roman" w:hAnsi="Calibri" w:cs="Calibri"/>
          <w:kern w:val="0"/>
          <w:lang w:val="en-GB"/>
          <w14:ligatures w14:val="none"/>
        </w:rPr>
      </w:pPr>
      <w:r w:rsidRPr="00B549C8">
        <w:rPr>
          <w:rFonts w:ascii="Calibri" w:eastAsia="Times New Roman" w:hAnsi="Calibri" w:cs="Calibri"/>
          <w:kern w:val="0"/>
          <w:lang w:val="en-GB"/>
          <w14:ligatures w14:val="none"/>
        </w:rPr>
        <w:t>Teach</w:t>
      </w:r>
      <w:r w:rsidR="00A2031A">
        <w:rPr>
          <w:rFonts w:ascii="Calibri" w:eastAsia="Times New Roman" w:hAnsi="Calibri" w:cs="Calibri"/>
          <w:kern w:val="0"/>
          <w:lang w:val="en-GB"/>
          <w14:ligatures w14:val="none"/>
        </w:rPr>
        <w:t xml:space="preserve"> customers when required</w:t>
      </w:r>
      <w:r w:rsidRPr="00B549C8">
        <w:rPr>
          <w:rFonts w:ascii="Calibri" w:eastAsia="Times New Roman" w:hAnsi="Calibri" w:cs="Calibri"/>
          <w:kern w:val="0"/>
          <w:lang w:val="en-GB"/>
          <w14:ligatures w14:val="none"/>
        </w:rPr>
        <w:t xml:space="preserve"> </w:t>
      </w:r>
      <w:r w:rsidR="00E07031" w:rsidRPr="00B549C8">
        <w:rPr>
          <w:rFonts w:ascii="Calibri" w:eastAsia="Times New Roman" w:hAnsi="Calibri" w:cs="Calibri"/>
          <w:kern w:val="0"/>
          <w:lang w:val="en-GB"/>
          <w14:ligatures w14:val="none"/>
        </w:rPr>
        <w:t xml:space="preserve">how to build, manage and maintain </w:t>
      </w:r>
      <w:r w:rsidR="00B91E68">
        <w:rPr>
          <w:rFonts w:ascii="Calibri" w:eastAsia="Times New Roman" w:hAnsi="Calibri" w:cs="Calibri"/>
          <w:kern w:val="0"/>
          <w:lang w:val="en-GB"/>
          <w14:ligatures w14:val="none"/>
        </w:rPr>
        <w:t>solutions</w:t>
      </w:r>
      <w:r w:rsidR="00E07031" w:rsidRPr="00B549C8">
        <w:rPr>
          <w:rFonts w:ascii="Calibri" w:eastAsia="Times New Roman" w:hAnsi="Calibri" w:cs="Calibri"/>
          <w:kern w:val="0"/>
          <w:lang w:val="en-GB"/>
          <w14:ligatures w14:val="none"/>
        </w:rPr>
        <w:t>.</w:t>
      </w:r>
    </w:p>
    <w:p w14:paraId="74FC8ED0" w14:textId="77777777" w:rsidR="00724205" w:rsidRPr="00B549C8" w:rsidRDefault="00724205" w:rsidP="00724205">
      <w:pPr>
        <w:rPr>
          <w:rFonts w:ascii="Calibri" w:hAnsi="Calibri" w:cs="Calibri"/>
        </w:rPr>
      </w:pPr>
    </w:p>
    <w:p w14:paraId="7C966400" w14:textId="74500967" w:rsidR="00B549C8" w:rsidRDefault="00B549C8" w:rsidP="00B549C8">
      <w:pPr>
        <w:spacing w:after="0" w:line="240" w:lineRule="auto"/>
        <w:outlineLvl w:val="1"/>
        <w:rPr>
          <w:rFonts w:ascii="Calibri" w:eastAsia="Times New Roman" w:hAnsi="Calibri" w:cs="Calibri"/>
          <w:b/>
          <w:bCs/>
          <w:color w:val="FF9933"/>
          <w:kern w:val="0"/>
          <w:lang w:val="en-GB"/>
          <w14:ligatures w14:val="none"/>
        </w:rPr>
      </w:pPr>
      <w:r w:rsidRPr="00B549C8">
        <w:rPr>
          <w:rFonts w:ascii="Calibri" w:eastAsia="Times New Roman" w:hAnsi="Calibri" w:cs="Calibri"/>
          <w:b/>
          <w:bCs/>
          <w:color w:val="FF9933"/>
          <w:kern w:val="0"/>
          <w:lang w:val="en-GB"/>
          <w14:ligatures w14:val="none"/>
        </w:rPr>
        <w:t>Desired Skills and Experience</w:t>
      </w:r>
    </w:p>
    <w:p w14:paraId="4A50FD34" w14:textId="3F5B36AF" w:rsidR="00B549C8" w:rsidRDefault="00B549C8" w:rsidP="00E07031">
      <w:pPr>
        <w:rPr>
          <w:rFonts w:ascii="Calibri" w:hAnsi="Calibri" w:cs="Calibri"/>
        </w:rPr>
      </w:pPr>
      <w:r>
        <w:rPr>
          <w:rFonts w:ascii="Calibri" w:hAnsi="Calibri" w:cs="Calibri"/>
        </w:rPr>
        <w:t xml:space="preserve">As a </w:t>
      </w:r>
      <w:r w:rsidR="00B91E68">
        <w:rPr>
          <w:rFonts w:ascii="Calibri" w:hAnsi="Calibri" w:cs="Calibri"/>
        </w:rPr>
        <w:t>Solutions Architect</w:t>
      </w:r>
      <w:r>
        <w:rPr>
          <w:rFonts w:ascii="Calibri" w:hAnsi="Calibri" w:cs="Calibri"/>
        </w:rPr>
        <w:t xml:space="preserve">, you will work both </w:t>
      </w:r>
      <w:r w:rsidR="00D4669F">
        <w:rPr>
          <w:rFonts w:ascii="Calibri" w:hAnsi="Calibri" w:cs="Calibri"/>
        </w:rPr>
        <w:t>remotely</w:t>
      </w:r>
      <w:r>
        <w:rPr>
          <w:rFonts w:ascii="Calibri" w:hAnsi="Calibri" w:cs="Calibri"/>
        </w:rPr>
        <w:t xml:space="preserve"> and in-person alongside our internal resources and customers.  You</w:t>
      </w:r>
      <w:r w:rsidR="008B3380">
        <w:rPr>
          <w:rFonts w:ascii="Calibri" w:hAnsi="Calibri" w:cs="Calibri"/>
        </w:rPr>
        <w:t>r</w:t>
      </w:r>
      <w:r>
        <w:rPr>
          <w:rFonts w:ascii="Calibri" w:hAnsi="Calibri" w:cs="Calibri"/>
        </w:rPr>
        <w:t xml:space="preserve"> role will be to take our </w:t>
      </w:r>
      <w:r w:rsidR="00486247">
        <w:rPr>
          <w:rFonts w:ascii="Calibri" w:hAnsi="Calibri" w:cs="Calibri"/>
        </w:rPr>
        <w:t>customers’</w:t>
      </w:r>
      <w:r>
        <w:rPr>
          <w:rFonts w:ascii="Calibri" w:hAnsi="Calibri" w:cs="Calibri"/>
        </w:rPr>
        <w:t xml:space="preserve"> requirements for </w:t>
      </w:r>
      <w:r w:rsidR="00B91E68">
        <w:rPr>
          <w:rFonts w:ascii="Calibri" w:hAnsi="Calibri" w:cs="Calibri"/>
        </w:rPr>
        <w:t>a solution</w:t>
      </w:r>
      <w:r>
        <w:rPr>
          <w:rFonts w:ascii="Calibri" w:hAnsi="Calibri" w:cs="Calibri"/>
        </w:rPr>
        <w:t xml:space="preserve">, document the </w:t>
      </w:r>
      <w:r w:rsidR="004F596E">
        <w:rPr>
          <w:rFonts w:ascii="Calibri" w:hAnsi="Calibri" w:cs="Calibri"/>
        </w:rPr>
        <w:t>requirements</w:t>
      </w:r>
      <w:r>
        <w:rPr>
          <w:rFonts w:ascii="Calibri" w:hAnsi="Calibri" w:cs="Calibri"/>
        </w:rPr>
        <w:t xml:space="preserve"> into a form that describes how the delivered </w:t>
      </w:r>
      <w:r w:rsidR="0018640F">
        <w:rPr>
          <w:rFonts w:ascii="Calibri" w:hAnsi="Calibri" w:cs="Calibri"/>
        </w:rPr>
        <w:t>solution</w:t>
      </w:r>
      <w:r>
        <w:rPr>
          <w:rFonts w:ascii="Calibri" w:hAnsi="Calibri" w:cs="Calibri"/>
        </w:rPr>
        <w:t xml:space="preserve"> will support their requirements, then build the </w:t>
      </w:r>
      <w:r w:rsidR="0018640F">
        <w:rPr>
          <w:rFonts w:ascii="Calibri" w:hAnsi="Calibri" w:cs="Calibri"/>
        </w:rPr>
        <w:t xml:space="preserve">solution </w:t>
      </w:r>
      <w:r w:rsidR="00D4669F">
        <w:rPr>
          <w:rFonts w:ascii="Calibri" w:hAnsi="Calibri" w:cs="Calibri"/>
        </w:rPr>
        <w:t>via</w:t>
      </w:r>
      <w:r>
        <w:rPr>
          <w:rFonts w:ascii="Calibri" w:hAnsi="Calibri" w:cs="Calibri"/>
        </w:rPr>
        <w:t xml:space="preserve"> the documented requirements form.  </w:t>
      </w:r>
      <w:r w:rsidR="00B066C4">
        <w:rPr>
          <w:rFonts w:ascii="Calibri" w:hAnsi="Calibri" w:cs="Calibri"/>
        </w:rPr>
        <w:t xml:space="preserve">As a </w:t>
      </w:r>
      <w:r w:rsidR="00990F72">
        <w:rPr>
          <w:rFonts w:ascii="Calibri" w:hAnsi="Calibri" w:cs="Calibri"/>
        </w:rPr>
        <w:t>Solution Architect</w:t>
      </w:r>
      <w:r w:rsidR="00B066C4">
        <w:rPr>
          <w:rFonts w:ascii="Calibri" w:hAnsi="Calibri" w:cs="Calibri"/>
        </w:rPr>
        <w:t>, you will also be a</w:t>
      </w:r>
      <w:r w:rsidR="00A559A6">
        <w:rPr>
          <w:rFonts w:ascii="Calibri" w:hAnsi="Calibri" w:cs="Calibri"/>
        </w:rPr>
        <w:t xml:space="preserve">ble to update and enhance </w:t>
      </w:r>
      <w:r w:rsidR="00577ED0">
        <w:rPr>
          <w:rFonts w:ascii="Calibri" w:hAnsi="Calibri" w:cs="Calibri"/>
        </w:rPr>
        <w:t xml:space="preserve">our </w:t>
      </w:r>
      <w:r w:rsidR="006571B6">
        <w:rPr>
          <w:rFonts w:ascii="Calibri" w:hAnsi="Calibri" w:cs="Calibri"/>
        </w:rPr>
        <w:t>customers’</w:t>
      </w:r>
      <w:r w:rsidR="00577ED0">
        <w:rPr>
          <w:rFonts w:ascii="Calibri" w:hAnsi="Calibri" w:cs="Calibri"/>
        </w:rPr>
        <w:t xml:space="preserve"> </w:t>
      </w:r>
      <w:r w:rsidR="0018640F">
        <w:rPr>
          <w:rFonts w:ascii="Calibri" w:hAnsi="Calibri" w:cs="Calibri"/>
        </w:rPr>
        <w:t>solutions</w:t>
      </w:r>
      <w:r w:rsidR="00577ED0">
        <w:rPr>
          <w:rFonts w:ascii="Calibri" w:hAnsi="Calibri" w:cs="Calibri"/>
        </w:rPr>
        <w:t xml:space="preserve"> that have been created by yourself or another developer.</w:t>
      </w:r>
    </w:p>
    <w:p w14:paraId="521046B5" w14:textId="0F4F8F4E" w:rsidR="00853BD1" w:rsidRDefault="00853BD1" w:rsidP="00853BD1">
      <w:pPr>
        <w:rPr>
          <w:rFonts w:asciiTheme="majorHAnsi" w:hAnsiTheme="majorHAnsi"/>
          <w:bCs/>
          <w:color w:val="000000" w:themeColor="text1"/>
        </w:rPr>
      </w:pPr>
      <w:r w:rsidRPr="00853BD1">
        <w:rPr>
          <w:rFonts w:asciiTheme="majorHAnsi" w:hAnsiTheme="majorHAnsi"/>
          <w:bCs/>
          <w:color w:val="000000" w:themeColor="text1"/>
        </w:rPr>
        <w:t xml:space="preserve">We expect </w:t>
      </w:r>
      <w:r>
        <w:rPr>
          <w:rFonts w:asciiTheme="majorHAnsi" w:hAnsiTheme="majorHAnsi"/>
          <w:bCs/>
          <w:color w:val="000000" w:themeColor="text1"/>
        </w:rPr>
        <w:t>all members of our implementation services team</w:t>
      </w:r>
      <w:r w:rsidRPr="00853BD1">
        <w:rPr>
          <w:rFonts w:asciiTheme="majorHAnsi" w:hAnsiTheme="majorHAnsi"/>
          <w:bCs/>
          <w:color w:val="000000" w:themeColor="text1"/>
        </w:rPr>
        <w:t xml:space="preserve"> to fully participate in the discovery and implementation process, and as such outstanding customer-facing written and verbal communication skills are required, as well as a solid understanding of manufacturing, ERP, and its underlying business processes. </w:t>
      </w:r>
    </w:p>
    <w:p w14:paraId="5427C0ED" w14:textId="77777777" w:rsidR="002C60A0" w:rsidRDefault="002C60A0">
      <w:pPr>
        <w:rPr>
          <w:rFonts w:asciiTheme="majorHAnsi" w:eastAsiaTheme="minorEastAsia" w:hAnsiTheme="majorHAnsi"/>
          <w:b/>
          <w:color w:val="000000" w:themeColor="text1"/>
          <w:kern w:val="0"/>
          <w:lang w:val="en-GB"/>
          <w14:ligatures w14:val="none"/>
        </w:rPr>
      </w:pPr>
      <w:r>
        <w:rPr>
          <w:rFonts w:asciiTheme="majorHAnsi" w:eastAsiaTheme="minorEastAsia" w:hAnsiTheme="majorHAnsi"/>
          <w:b/>
          <w:color w:val="000000" w:themeColor="text1"/>
          <w:kern w:val="0"/>
          <w:lang w:val="en-GB"/>
          <w14:ligatures w14:val="none"/>
        </w:rPr>
        <w:br w:type="page"/>
      </w:r>
    </w:p>
    <w:p w14:paraId="21B2F6A6" w14:textId="27C88F22" w:rsidR="003F65F1" w:rsidRPr="001641D7" w:rsidRDefault="003F65F1" w:rsidP="00ED15F7">
      <w:pPr>
        <w:spacing w:line="240" w:lineRule="auto"/>
        <w:rPr>
          <w:rFonts w:asciiTheme="majorHAnsi" w:eastAsiaTheme="minorEastAsia" w:hAnsiTheme="majorHAnsi"/>
          <w:b/>
          <w:color w:val="000000" w:themeColor="text1"/>
          <w:kern w:val="0"/>
          <w:lang w:val="en-GB"/>
          <w14:ligatures w14:val="none"/>
        </w:rPr>
      </w:pPr>
      <w:r w:rsidRPr="001641D7">
        <w:rPr>
          <w:rFonts w:asciiTheme="majorHAnsi" w:eastAsiaTheme="minorEastAsia" w:hAnsiTheme="majorHAnsi"/>
          <w:b/>
          <w:color w:val="000000" w:themeColor="text1"/>
          <w:kern w:val="0"/>
          <w:lang w:val="en-GB"/>
          <w14:ligatures w14:val="none"/>
        </w:rPr>
        <w:lastRenderedPageBreak/>
        <w:t>Preferred Requirements</w:t>
      </w:r>
      <w:r w:rsidR="00AE114F">
        <w:rPr>
          <w:rFonts w:asciiTheme="majorHAnsi" w:eastAsiaTheme="minorEastAsia" w:hAnsiTheme="majorHAnsi"/>
          <w:b/>
          <w:color w:val="000000" w:themeColor="text1"/>
          <w:kern w:val="0"/>
          <w:lang w:val="en-GB"/>
          <w14:ligatures w14:val="none"/>
        </w:rPr>
        <w:t xml:space="preserve"> </w:t>
      </w:r>
    </w:p>
    <w:p w14:paraId="5AEFAD1C" w14:textId="22242402" w:rsidR="00234AEF" w:rsidRDefault="00990F72" w:rsidP="001641D7">
      <w:pPr>
        <w:pStyle w:val="ListParagraph"/>
        <w:numPr>
          <w:ilvl w:val="0"/>
          <w:numId w:val="5"/>
        </w:numPr>
        <w:rPr>
          <w:rFonts w:ascii="Calibri" w:hAnsi="Calibri" w:cs="Calibri"/>
        </w:rPr>
      </w:pPr>
      <w:r>
        <w:rPr>
          <w:rFonts w:ascii="Calibri" w:hAnsi="Calibri" w:cs="Calibri"/>
        </w:rPr>
        <w:t>Th</w:t>
      </w:r>
      <w:r w:rsidR="00F027DC">
        <w:rPr>
          <w:rFonts w:ascii="Calibri" w:hAnsi="Calibri" w:cs="Calibri"/>
        </w:rPr>
        <w:t>ree</w:t>
      </w:r>
      <w:r w:rsidR="00234AEF">
        <w:rPr>
          <w:rFonts w:ascii="Calibri" w:hAnsi="Calibri" w:cs="Calibri"/>
        </w:rPr>
        <w:t xml:space="preserve"> years of Epicor Kinetic </w:t>
      </w:r>
      <w:r w:rsidR="00F027DC">
        <w:rPr>
          <w:rFonts w:ascii="Calibri" w:hAnsi="Calibri" w:cs="Calibri"/>
        </w:rPr>
        <w:t>Application Studio</w:t>
      </w:r>
      <w:r w:rsidR="00234AEF">
        <w:rPr>
          <w:rFonts w:ascii="Calibri" w:hAnsi="Calibri" w:cs="Calibri"/>
        </w:rPr>
        <w:t xml:space="preserve"> Development.  </w:t>
      </w:r>
    </w:p>
    <w:p w14:paraId="353DB71E" w14:textId="7196CAB9" w:rsidR="00D76AD9" w:rsidRDefault="00D76AD9" w:rsidP="001641D7">
      <w:pPr>
        <w:pStyle w:val="ListParagraph"/>
        <w:numPr>
          <w:ilvl w:val="0"/>
          <w:numId w:val="5"/>
        </w:numPr>
        <w:rPr>
          <w:rFonts w:ascii="Calibri" w:hAnsi="Calibri" w:cs="Calibri"/>
        </w:rPr>
      </w:pPr>
      <w:r w:rsidRPr="00B549C8">
        <w:rPr>
          <w:rFonts w:ascii="Calibri" w:hAnsi="Calibri" w:cs="Calibri"/>
        </w:rPr>
        <w:t>Directly interfacing with multiple customers</w:t>
      </w:r>
      <w:r w:rsidR="005250D3" w:rsidRPr="00B549C8">
        <w:rPr>
          <w:rFonts w:ascii="Calibri" w:hAnsi="Calibri" w:cs="Calibri"/>
        </w:rPr>
        <w:t>,</w:t>
      </w:r>
      <w:r w:rsidRPr="00B549C8">
        <w:rPr>
          <w:rFonts w:ascii="Calibri" w:hAnsi="Calibri" w:cs="Calibri"/>
        </w:rPr>
        <w:t xml:space="preserve"> multiple </w:t>
      </w:r>
      <w:r w:rsidR="00D4669F" w:rsidRPr="00B549C8">
        <w:rPr>
          <w:rFonts w:ascii="Calibri" w:hAnsi="Calibri" w:cs="Calibri"/>
        </w:rPr>
        <w:t>configuration</w:t>
      </w:r>
      <w:r w:rsidRPr="00B549C8">
        <w:rPr>
          <w:rFonts w:ascii="Calibri" w:hAnsi="Calibri" w:cs="Calibri"/>
        </w:rPr>
        <w:t xml:space="preserve"> solutions</w:t>
      </w:r>
      <w:r w:rsidR="005250D3" w:rsidRPr="00B549C8">
        <w:rPr>
          <w:rFonts w:ascii="Calibri" w:hAnsi="Calibri" w:cs="Calibri"/>
        </w:rPr>
        <w:t>, and changing priorities</w:t>
      </w:r>
      <w:r w:rsidRPr="00B549C8">
        <w:rPr>
          <w:rFonts w:ascii="Calibri" w:hAnsi="Calibri" w:cs="Calibri"/>
        </w:rPr>
        <w:t xml:space="preserve">, often within one business day.  </w:t>
      </w:r>
    </w:p>
    <w:p w14:paraId="01FAAD7D" w14:textId="1D490779" w:rsidR="00791FA5" w:rsidRDefault="00F827AA" w:rsidP="001641D7">
      <w:pPr>
        <w:pStyle w:val="ListParagraph"/>
        <w:numPr>
          <w:ilvl w:val="0"/>
          <w:numId w:val="5"/>
        </w:numPr>
        <w:rPr>
          <w:rFonts w:ascii="Calibri" w:hAnsi="Calibri" w:cs="Calibri"/>
        </w:rPr>
      </w:pPr>
      <w:r>
        <w:rPr>
          <w:rFonts w:ascii="Calibri" w:hAnsi="Calibri" w:cs="Calibri"/>
        </w:rPr>
        <w:t xml:space="preserve">Creation of functional requirements or </w:t>
      </w:r>
      <w:r w:rsidR="00E31490">
        <w:rPr>
          <w:rFonts w:ascii="Calibri" w:hAnsi="Calibri" w:cs="Calibri"/>
        </w:rPr>
        <w:t xml:space="preserve">specification of solutions with estimate of hours to complete and lead-time for delivery.  </w:t>
      </w:r>
    </w:p>
    <w:p w14:paraId="79D9A1B0" w14:textId="48702CBD" w:rsidR="001732C2" w:rsidRDefault="007D206B" w:rsidP="001641D7">
      <w:pPr>
        <w:pStyle w:val="ListParagraph"/>
        <w:numPr>
          <w:ilvl w:val="0"/>
          <w:numId w:val="5"/>
        </w:numPr>
        <w:rPr>
          <w:rFonts w:ascii="Calibri" w:hAnsi="Calibri" w:cs="Calibri"/>
        </w:rPr>
      </w:pPr>
      <w:r>
        <w:rPr>
          <w:rFonts w:ascii="Calibri" w:hAnsi="Calibri" w:cs="Calibri"/>
        </w:rPr>
        <w:t xml:space="preserve">Ability to develop, test, and maintain </w:t>
      </w:r>
      <w:r w:rsidR="00F027DC">
        <w:rPr>
          <w:rFonts w:ascii="Calibri" w:hAnsi="Calibri" w:cs="Calibri"/>
        </w:rPr>
        <w:t>solutions</w:t>
      </w:r>
      <w:r w:rsidR="00E42CCC">
        <w:rPr>
          <w:rFonts w:ascii="Calibri" w:hAnsi="Calibri" w:cs="Calibri"/>
        </w:rPr>
        <w:t xml:space="preserve"> using C#</w:t>
      </w:r>
      <w:r w:rsidR="00F027DC">
        <w:rPr>
          <w:rFonts w:ascii="Calibri" w:hAnsi="Calibri" w:cs="Calibri"/>
        </w:rPr>
        <w:t xml:space="preserve"> code and the Epicor toolset</w:t>
      </w:r>
    </w:p>
    <w:p w14:paraId="0AAA492E" w14:textId="37EBDF6F" w:rsidR="00011198" w:rsidRDefault="00011198" w:rsidP="001641D7">
      <w:pPr>
        <w:pStyle w:val="ListParagraph"/>
        <w:numPr>
          <w:ilvl w:val="0"/>
          <w:numId w:val="5"/>
        </w:numPr>
        <w:rPr>
          <w:rFonts w:ascii="Calibri" w:hAnsi="Calibri" w:cs="Calibri"/>
        </w:rPr>
      </w:pPr>
      <w:r w:rsidRPr="00011198">
        <w:rPr>
          <w:rFonts w:ascii="Calibri" w:hAnsi="Calibri" w:cs="Calibri"/>
        </w:rPr>
        <w:t>Strong communication skills to effectively convey complex technical concepts.</w:t>
      </w:r>
    </w:p>
    <w:p w14:paraId="4BCB8607" w14:textId="6214A3CD" w:rsidR="004044E1" w:rsidRPr="004044E1" w:rsidRDefault="004044E1" w:rsidP="004044E1">
      <w:pPr>
        <w:rPr>
          <w:rFonts w:ascii="Calibri" w:hAnsi="Calibri" w:cs="Calibri"/>
        </w:rPr>
      </w:pPr>
      <w:r>
        <w:rPr>
          <w:rFonts w:asciiTheme="majorHAnsi" w:eastAsiaTheme="minorEastAsia" w:hAnsiTheme="majorHAnsi"/>
          <w:b/>
          <w:color w:val="000000" w:themeColor="text1"/>
          <w:kern w:val="0"/>
          <w:lang w:val="en-GB"/>
          <w14:ligatures w14:val="none"/>
        </w:rPr>
        <w:t>Epicor Specific Knowledge</w:t>
      </w:r>
    </w:p>
    <w:p w14:paraId="1C566D9B" w14:textId="7D8A2252" w:rsidR="00A9159D" w:rsidRPr="00C05DB8" w:rsidRDefault="007856DE" w:rsidP="00A9159D">
      <w:pPr>
        <w:pStyle w:val="ListParagraph"/>
        <w:numPr>
          <w:ilvl w:val="0"/>
          <w:numId w:val="5"/>
        </w:numPr>
      </w:pPr>
      <w:r>
        <w:rPr>
          <w:rFonts w:ascii="Calibri" w:hAnsi="Calibri" w:cs="Calibri"/>
        </w:rPr>
        <w:t>F</w:t>
      </w:r>
      <w:r w:rsidR="00C05DB8">
        <w:rPr>
          <w:rFonts w:ascii="Calibri" w:hAnsi="Calibri" w:cs="Calibri"/>
        </w:rPr>
        <w:t>unctions</w:t>
      </w:r>
    </w:p>
    <w:p w14:paraId="1E70DCE7" w14:textId="36A7B77B" w:rsidR="00C05DB8" w:rsidRPr="00C05DB8" w:rsidRDefault="00C05DB8" w:rsidP="00A9159D">
      <w:pPr>
        <w:pStyle w:val="ListParagraph"/>
        <w:numPr>
          <w:ilvl w:val="0"/>
          <w:numId w:val="5"/>
        </w:numPr>
      </w:pPr>
      <w:r>
        <w:rPr>
          <w:rFonts w:ascii="Calibri" w:hAnsi="Calibri" w:cs="Calibri"/>
        </w:rPr>
        <w:t>BPMs and Data Directives</w:t>
      </w:r>
    </w:p>
    <w:p w14:paraId="5D7F2E4B" w14:textId="7B6D29FB" w:rsidR="00C05DB8" w:rsidRPr="00C05DB8" w:rsidRDefault="00C05DB8" w:rsidP="00A9159D">
      <w:pPr>
        <w:pStyle w:val="ListParagraph"/>
        <w:numPr>
          <w:ilvl w:val="0"/>
          <w:numId w:val="5"/>
        </w:numPr>
      </w:pPr>
      <w:r>
        <w:rPr>
          <w:rFonts w:ascii="Calibri" w:hAnsi="Calibri" w:cs="Calibri"/>
        </w:rPr>
        <w:t>Application Studio</w:t>
      </w:r>
    </w:p>
    <w:p w14:paraId="1736FC99" w14:textId="588A07FD" w:rsidR="00C05DB8" w:rsidRDefault="00C05DB8" w:rsidP="00A9159D">
      <w:pPr>
        <w:pStyle w:val="ListParagraph"/>
        <w:numPr>
          <w:ilvl w:val="0"/>
          <w:numId w:val="5"/>
        </w:numPr>
      </w:pPr>
      <w:r>
        <w:rPr>
          <w:rFonts w:ascii="Calibri" w:hAnsi="Calibri" w:cs="Calibri"/>
        </w:rPr>
        <w:t>SSRS reports</w:t>
      </w:r>
    </w:p>
    <w:p w14:paraId="75DB3642" w14:textId="70C7D65E" w:rsidR="00F5431E" w:rsidRDefault="00B66580" w:rsidP="001641D7">
      <w:pPr>
        <w:pStyle w:val="ListParagraph"/>
        <w:numPr>
          <w:ilvl w:val="0"/>
          <w:numId w:val="5"/>
        </w:numPr>
      </w:pPr>
      <w:r>
        <w:t>C#</w:t>
      </w:r>
      <w:r w:rsidR="009B2D7F">
        <w:t xml:space="preserve"> </w:t>
      </w:r>
    </w:p>
    <w:p w14:paraId="4FFCE905" w14:textId="32968B0B" w:rsidR="00ED15F7" w:rsidRDefault="00B66580" w:rsidP="00ED15F7">
      <w:pPr>
        <w:rPr>
          <w:rFonts w:asciiTheme="majorHAnsi" w:eastAsiaTheme="minorEastAsia" w:hAnsiTheme="majorHAnsi"/>
          <w:b/>
          <w:color w:val="000000" w:themeColor="text1"/>
          <w:kern w:val="0"/>
          <w:lang w:val="en-GB"/>
          <w14:ligatures w14:val="none"/>
        </w:rPr>
      </w:pPr>
      <w:r>
        <w:rPr>
          <w:rFonts w:asciiTheme="majorHAnsi" w:eastAsiaTheme="minorEastAsia" w:hAnsiTheme="majorHAnsi"/>
          <w:b/>
          <w:color w:val="000000" w:themeColor="text1"/>
          <w:kern w:val="0"/>
          <w:lang w:val="en-GB"/>
          <w14:ligatures w14:val="none"/>
        </w:rPr>
        <w:t xml:space="preserve">Valued </w:t>
      </w:r>
      <w:r w:rsidR="007A1556" w:rsidRPr="00ED15F7">
        <w:rPr>
          <w:rFonts w:asciiTheme="majorHAnsi" w:eastAsiaTheme="minorEastAsia" w:hAnsiTheme="majorHAnsi"/>
          <w:b/>
          <w:color w:val="000000" w:themeColor="text1"/>
          <w:kern w:val="0"/>
          <w:lang w:val="en-GB"/>
          <w14:ligatures w14:val="none"/>
        </w:rPr>
        <w:t>Optional Knowledge</w:t>
      </w:r>
    </w:p>
    <w:p w14:paraId="0161D543" w14:textId="77777777" w:rsidR="000B17FB" w:rsidRDefault="000B17FB" w:rsidP="00ED15F7">
      <w:pPr>
        <w:pStyle w:val="ListParagraph"/>
        <w:numPr>
          <w:ilvl w:val="0"/>
          <w:numId w:val="6"/>
        </w:numPr>
      </w:pPr>
      <w:r>
        <w:t>Kinetic UI conversions from Classic screens</w:t>
      </w:r>
    </w:p>
    <w:p w14:paraId="471A5520" w14:textId="2FE8646F" w:rsidR="006C1EC5" w:rsidRDefault="006C1EC5" w:rsidP="00ED15F7">
      <w:pPr>
        <w:pStyle w:val="ListParagraph"/>
        <w:numPr>
          <w:ilvl w:val="0"/>
          <w:numId w:val="6"/>
        </w:numPr>
      </w:pPr>
      <w:r>
        <w:t>TSQL and SQL performance analysis</w:t>
      </w:r>
    </w:p>
    <w:p w14:paraId="13F131DD" w14:textId="0D566982" w:rsidR="00C05DB8" w:rsidRDefault="00C05DB8" w:rsidP="00ED15F7">
      <w:pPr>
        <w:pStyle w:val="ListParagraph"/>
        <w:numPr>
          <w:ilvl w:val="0"/>
          <w:numId w:val="6"/>
        </w:numPr>
      </w:pPr>
      <w:r>
        <w:t>Automation Studio/</w:t>
      </w:r>
      <w:proofErr w:type="spellStart"/>
      <w:r>
        <w:t>Workato</w:t>
      </w:r>
      <w:proofErr w:type="spellEnd"/>
      <w:r>
        <w:t xml:space="preserve"> </w:t>
      </w:r>
    </w:p>
    <w:p w14:paraId="2D91DD0C" w14:textId="2EA1E594" w:rsidR="003328AA" w:rsidRDefault="00A9159D" w:rsidP="00ED15F7">
      <w:pPr>
        <w:pStyle w:val="ListParagraph"/>
        <w:numPr>
          <w:ilvl w:val="0"/>
          <w:numId w:val="6"/>
        </w:numPr>
      </w:pPr>
      <w:r>
        <w:t>Bartender Labels</w:t>
      </w:r>
    </w:p>
    <w:p w14:paraId="053050B2" w14:textId="1429571E" w:rsidR="003328AA" w:rsidRDefault="00A9159D" w:rsidP="00ED15F7">
      <w:pPr>
        <w:pStyle w:val="ListParagraph"/>
        <w:numPr>
          <w:ilvl w:val="0"/>
          <w:numId w:val="6"/>
        </w:numPr>
      </w:pPr>
      <w:r>
        <w:t>ECM/</w:t>
      </w:r>
      <w:proofErr w:type="spellStart"/>
      <w:r>
        <w:t>Docstar</w:t>
      </w:r>
      <w:proofErr w:type="spellEnd"/>
    </w:p>
    <w:p w14:paraId="5D98B699" w14:textId="319D47DA" w:rsidR="00A44684" w:rsidRDefault="00A44684" w:rsidP="00ED15F7">
      <w:pPr>
        <w:pStyle w:val="ListParagraph"/>
        <w:numPr>
          <w:ilvl w:val="0"/>
          <w:numId w:val="6"/>
        </w:numPr>
      </w:pPr>
      <w:r>
        <w:t>Inspection (Quality Assurance) configurators</w:t>
      </w:r>
      <w:r w:rsidR="003328AA">
        <w:t>.</w:t>
      </w:r>
    </w:p>
    <w:p w14:paraId="24623D7A" w14:textId="7FC1D493" w:rsidR="00E07031" w:rsidRDefault="003F11E7" w:rsidP="006277D7">
      <w:pPr>
        <w:pStyle w:val="ListParagraph"/>
        <w:numPr>
          <w:ilvl w:val="0"/>
          <w:numId w:val="6"/>
        </w:numPr>
      </w:pPr>
      <w:proofErr w:type="gramStart"/>
      <w:r>
        <w:t>Configurator</w:t>
      </w:r>
      <w:proofErr w:type="gramEnd"/>
      <w:r>
        <w:t xml:space="preserve"> Experience</w:t>
      </w:r>
    </w:p>
    <w:p w14:paraId="2BD014FC" w14:textId="4F2ECF17" w:rsidR="006C1EC5" w:rsidRDefault="006C1EC5" w:rsidP="006277D7">
      <w:pPr>
        <w:pStyle w:val="ListParagraph"/>
        <w:numPr>
          <w:ilvl w:val="0"/>
          <w:numId w:val="6"/>
        </w:numPr>
      </w:pPr>
      <w:r>
        <w:t>DMT experience</w:t>
      </w:r>
    </w:p>
    <w:p w14:paraId="26CF028D" w14:textId="5AEDB96D" w:rsidR="00AE6334" w:rsidRPr="0044136F" w:rsidRDefault="00AE6334" w:rsidP="009C3E38">
      <w:pPr>
        <w:rPr>
          <w:rFonts w:asciiTheme="majorHAnsi" w:eastAsiaTheme="minorEastAsia" w:hAnsiTheme="majorHAnsi"/>
          <w:b/>
          <w:color w:val="000000" w:themeColor="text1"/>
          <w:kern w:val="0"/>
          <w:lang w:val="en-GB"/>
          <w14:ligatures w14:val="none"/>
        </w:rPr>
      </w:pPr>
      <w:r w:rsidRPr="0044136F">
        <w:rPr>
          <w:rFonts w:asciiTheme="majorHAnsi" w:eastAsiaTheme="minorEastAsia" w:hAnsiTheme="majorHAnsi"/>
          <w:b/>
          <w:color w:val="000000" w:themeColor="text1"/>
          <w:kern w:val="0"/>
          <w:lang w:val="en-GB"/>
          <w14:ligatures w14:val="none"/>
        </w:rPr>
        <w:t>General Expectations</w:t>
      </w:r>
    </w:p>
    <w:p w14:paraId="58DBA761" w14:textId="50DFF16B" w:rsidR="009C3E38" w:rsidRDefault="009C3E38" w:rsidP="009C3E38">
      <w:pPr>
        <w:pStyle w:val="NormalWeb"/>
        <w:numPr>
          <w:ilvl w:val="0"/>
          <w:numId w:val="8"/>
        </w:numPr>
        <w:spacing w:before="0" w:beforeAutospacing="0" w:after="0" w:afterAutospacing="0"/>
        <w:rPr>
          <w:rFonts w:asciiTheme="majorHAnsi" w:hAnsiTheme="majorHAnsi" w:cstheme="majorHAnsi"/>
          <w:color w:val="212121"/>
        </w:rPr>
      </w:pPr>
      <w:r w:rsidRPr="00FA126D">
        <w:rPr>
          <w:rFonts w:asciiTheme="majorHAnsi" w:hAnsiTheme="majorHAnsi" w:cstheme="majorHAnsi"/>
          <w:color w:val="212121"/>
        </w:rPr>
        <w:t>Continuous Certification on a quarterly basis</w:t>
      </w:r>
      <w:r w:rsidR="00855BB7">
        <w:rPr>
          <w:rFonts w:asciiTheme="majorHAnsi" w:hAnsiTheme="majorHAnsi" w:cstheme="majorHAnsi"/>
          <w:color w:val="212121"/>
        </w:rPr>
        <w:t>.</w:t>
      </w:r>
      <w:r w:rsidRPr="00FA126D">
        <w:rPr>
          <w:rFonts w:asciiTheme="majorHAnsi" w:hAnsiTheme="majorHAnsi" w:cstheme="majorHAnsi"/>
          <w:color w:val="212121"/>
        </w:rPr>
        <w:t xml:space="preserve"> Certification on</w:t>
      </w:r>
      <w:r w:rsidR="00855BB7">
        <w:rPr>
          <w:rFonts w:asciiTheme="majorHAnsi" w:hAnsiTheme="majorHAnsi" w:cstheme="majorHAnsi"/>
          <w:color w:val="212121"/>
        </w:rPr>
        <w:t xml:space="preserve"> Technical Tools.</w:t>
      </w:r>
    </w:p>
    <w:p w14:paraId="412051C5" w14:textId="5188C8B5" w:rsidR="006E2F76" w:rsidRPr="00FA126D" w:rsidRDefault="006E2F76" w:rsidP="009C3E38">
      <w:pPr>
        <w:pStyle w:val="NormalWeb"/>
        <w:numPr>
          <w:ilvl w:val="0"/>
          <w:numId w:val="8"/>
        </w:numPr>
        <w:spacing w:before="0" w:beforeAutospacing="0" w:after="0" w:afterAutospacing="0"/>
        <w:rPr>
          <w:rFonts w:asciiTheme="majorHAnsi" w:hAnsiTheme="majorHAnsi" w:cstheme="majorHAnsi"/>
          <w:color w:val="212121"/>
        </w:rPr>
      </w:pPr>
      <w:r>
        <w:rPr>
          <w:rFonts w:asciiTheme="majorHAnsi" w:hAnsiTheme="majorHAnsi" w:cstheme="majorHAnsi"/>
          <w:color w:val="212121"/>
        </w:rPr>
        <w:t xml:space="preserve">Travel </w:t>
      </w:r>
      <w:r w:rsidR="005568B4">
        <w:rPr>
          <w:rFonts w:asciiTheme="majorHAnsi" w:hAnsiTheme="majorHAnsi" w:cstheme="majorHAnsi"/>
          <w:color w:val="212121"/>
        </w:rPr>
        <w:t xml:space="preserve">to </w:t>
      </w:r>
      <w:r w:rsidR="00D4669F">
        <w:rPr>
          <w:rFonts w:asciiTheme="majorHAnsi" w:hAnsiTheme="majorHAnsi" w:cstheme="majorHAnsi"/>
          <w:color w:val="212121"/>
        </w:rPr>
        <w:t>clients’</w:t>
      </w:r>
      <w:r w:rsidR="005568B4">
        <w:rPr>
          <w:rFonts w:asciiTheme="majorHAnsi" w:hAnsiTheme="majorHAnsi" w:cstheme="majorHAnsi"/>
          <w:color w:val="212121"/>
        </w:rPr>
        <w:t xml:space="preserve"> sites and conferences as needed.  Travel is expected to be less than 30%.  </w:t>
      </w:r>
    </w:p>
    <w:p w14:paraId="7DB1272D" w14:textId="3B379EB4" w:rsidR="009C3E38" w:rsidRPr="00FA126D" w:rsidRDefault="009C3E38" w:rsidP="009C3E38">
      <w:pPr>
        <w:pStyle w:val="NormalWeb"/>
        <w:numPr>
          <w:ilvl w:val="0"/>
          <w:numId w:val="8"/>
        </w:numPr>
        <w:spacing w:before="0" w:beforeAutospacing="0" w:after="0" w:afterAutospacing="0"/>
        <w:rPr>
          <w:rFonts w:asciiTheme="majorHAnsi" w:hAnsiTheme="majorHAnsi" w:cstheme="majorHAnsi"/>
          <w:color w:val="212121"/>
        </w:rPr>
      </w:pPr>
      <w:r w:rsidRPr="00FA126D">
        <w:rPr>
          <w:rFonts w:asciiTheme="majorHAnsi" w:hAnsiTheme="majorHAnsi" w:cstheme="majorHAnsi"/>
          <w:color w:val="212121"/>
        </w:rPr>
        <w:t xml:space="preserve">Mentoring other Encompass </w:t>
      </w:r>
      <w:r w:rsidR="00D4669F" w:rsidRPr="00FA126D">
        <w:rPr>
          <w:rFonts w:asciiTheme="majorHAnsi" w:hAnsiTheme="majorHAnsi" w:cstheme="majorHAnsi"/>
          <w:color w:val="212121"/>
        </w:rPr>
        <w:t>Employees and</w:t>
      </w:r>
      <w:r w:rsidRPr="00FA126D">
        <w:rPr>
          <w:rFonts w:asciiTheme="majorHAnsi" w:hAnsiTheme="majorHAnsi" w:cstheme="majorHAnsi"/>
          <w:color w:val="212121"/>
        </w:rPr>
        <w:t xml:space="preserve"> attending internal training meetings and scheduled company calls</w:t>
      </w:r>
      <w:r w:rsidR="0044136F">
        <w:rPr>
          <w:rFonts w:asciiTheme="majorHAnsi" w:hAnsiTheme="majorHAnsi" w:cstheme="majorHAnsi"/>
          <w:color w:val="212121"/>
        </w:rPr>
        <w:t>.</w:t>
      </w:r>
    </w:p>
    <w:p w14:paraId="1038DB9E" w14:textId="1F6718FF" w:rsidR="009C3E38" w:rsidRPr="00FA126D" w:rsidRDefault="009C3E38" w:rsidP="009C3E38">
      <w:pPr>
        <w:pStyle w:val="NormalWeb"/>
        <w:numPr>
          <w:ilvl w:val="0"/>
          <w:numId w:val="8"/>
        </w:numPr>
        <w:spacing w:before="0" w:beforeAutospacing="0" w:after="0" w:afterAutospacing="0"/>
        <w:rPr>
          <w:rFonts w:asciiTheme="majorHAnsi" w:hAnsiTheme="majorHAnsi" w:cstheme="majorHAnsi"/>
          <w:color w:val="212121"/>
        </w:rPr>
      </w:pPr>
      <w:r w:rsidRPr="00FA126D">
        <w:rPr>
          <w:rFonts w:asciiTheme="majorHAnsi" w:hAnsiTheme="majorHAnsi" w:cstheme="majorHAnsi"/>
          <w:color w:val="212121"/>
        </w:rPr>
        <w:t xml:space="preserve">Enter time </w:t>
      </w:r>
      <w:r w:rsidR="00D4669F" w:rsidRPr="00FA126D">
        <w:rPr>
          <w:rFonts w:asciiTheme="majorHAnsi" w:hAnsiTheme="majorHAnsi" w:cstheme="majorHAnsi"/>
          <w:color w:val="212121"/>
        </w:rPr>
        <w:t>daily</w:t>
      </w:r>
      <w:r w:rsidRPr="00FA126D">
        <w:rPr>
          <w:rFonts w:asciiTheme="majorHAnsi" w:hAnsiTheme="majorHAnsi" w:cstheme="majorHAnsi"/>
          <w:color w:val="212121"/>
        </w:rPr>
        <w:t>, maintain accurate work ticket status in our PSA</w:t>
      </w:r>
      <w:r w:rsidR="0044136F">
        <w:rPr>
          <w:rFonts w:asciiTheme="majorHAnsi" w:hAnsiTheme="majorHAnsi" w:cstheme="majorHAnsi"/>
          <w:color w:val="212121"/>
        </w:rPr>
        <w:t>.</w:t>
      </w:r>
    </w:p>
    <w:p w14:paraId="704DF005" w14:textId="5FF57701" w:rsidR="009C3E38" w:rsidRPr="00FA126D" w:rsidRDefault="009C3E38" w:rsidP="009C3E38">
      <w:pPr>
        <w:pStyle w:val="NormalWeb"/>
        <w:numPr>
          <w:ilvl w:val="0"/>
          <w:numId w:val="8"/>
        </w:numPr>
        <w:spacing w:before="0" w:beforeAutospacing="0" w:after="0" w:afterAutospacing="0"/>
        <w:rPr>
          <w:rFonts w:asciiTheme="majorHAnsi" w:hAnsiTheme="majorHAnsi" w:cstheme="majorHAnsi"/>
          <w:color w:val="212121"/>
        </w:rPr>
      </w:pPr>
      <w:r w:rsidRPr="00FA126D">
        <w:rPr>
          <w:rFonts w:asciiTheme="majorHAnsi" w:hAnsiTheme="majorHAnsi" w:cstheme="majorHAnsi"/>
          <w:color w:val="212121"/>
        </w:rPr>
        <w:t>Report to a project manager and follow PMO requirements for deliverables in the correct format and in a timely manner</w:t>
      </w:r>
      <w:r w:rsidR="0044136F">
        <w:rPr>
          <w:rFonts w:asciiTheme="majorHAnsi" w:hAnsiTheme="majorHAnsi" w:cstheme="majorHAnsi"/>
          <w:color w:val="212121"/>
        </w:rPr>
        <w:t>.</w:t>
      </w:r>
    </w:p>
    <w:p w14:paraId="78FDF5C9" w14:textId="66E35CEB" w:rsidR="009C3E38" w:rsidRPr="00FA126D" w:rsidRDefault="009C3E38" w:rsidP="009C3E38">
      <w:pPr>
        <w:pStyle w:val="NormalWeb"/>
        <w:numPr>
          <w:ilvl w:val="0"/>
          <w:numId w:val="8"/>
        </w:numPr>
        <w:spacing w:before="0" w:beforeAutospacing="0" w:after="0" w:afterAutospacing="0"/>
        <w:rPr>
          <w:rFonts w:asciiTheme="majorHAnsi" w:hAnsiTheme="majorHAnsi" w:cstheme="majorHAnsi"/>
          <w:color w:val="212121"/>
        </w:rPr>
      </w:pPr>
      <w:r w:rsidRPr="00FA126D">
        <w:rPr>
          <w:rFonts w:asciiTheme="majorHAnsi" w:hAnsiTheme="majorHAnsi" w:cstheme="majorHAnsi"/>
          <w:color w:val="212121"/>
        </w:rPr>
        <w:t xml:space="preserve">Provide input into Sales tasks, including providing demos where appropriate or assisting with </w:t>
      </w:r>
      <w:r>
        <w:rPr>
          <w:rFonts w:asciiTheme="majorHAnsi" w:hAnsiTheme="majorHAnsi" w:cstheme="majorHAnsi"/>
          <w:color w:val="212121"/>
        </w:rPr>
        <w:t xml:space="preserve">marketing and </w:t>
      </w:r>
      <w:r w:rsidRPr="00FA126D">
        <w:rPr>
          <w:rFonts w:asciiTheme="majorHAnsi" w:hAnsiTheme="majorHAnsi" w:cstheme="majorHAnsi"/>
          <w:color w:val="212121"/>
        </w:rPr>
        <w:t>sales support</w:t>
      </w:r>
      <w:r w:rsidR="0044136F">
        <w:rPr>
          <w:rFonts w:asciiTheme="majorHAnsi" w:hAnsiTheme="majorHAnsi" w:cstheme="majorHAnsi"/>
          <w:color w:val="212121"/>
        </w:rPr>
        <w:t>.</w:t>
      </w:r>
    </w:p>
    <w:p w14:paraId="41CB1788" w14:textId="77777777" w:rsidR="009C3E38" w:rsidRDefault="009C3E38" w:rsidP="009C3E38">
      <w:pPr>
        <w:shd w:val="clear" w:color="auto" w:fill="FFFFFF"/>
        <w:rPr>
          <w:rFonts w:asciiTheme="majorHAnsi" w:eastAsia="Times New Roman" w:hAnsiTheme="majorHAnsi" w:cstheme="majorHAnsi"/>
          <w:b/>
          <w:bCs/>
          <w:color w:val="000000" w:themeColor="text1"/>
        </w:rPr>
      </w:pPr>
    </w:p>
    <w:p w14:paraId="27528B75" w14:textId="77777777" w:rsidR="009C3E38" w:rsidRPr="00640E1E" w:rsidRDefault="009C3E38" w:rsidP="009C3E38">
      <w:pPr>
        <w:shd w:val="clear" w:color="auto" w:fill="FFFFFF"/>
        <w:rPr>
          <w:rFonts w:asciiTheme="majorHAnsi" w:eastAsia="Times New Roman" w:hAnsiTheme="majorHAnsi" w:cstheme="majorHAnsi"/>
          <w:b/>
          <w:bCs/>
          <w:color w:val="000000" w:themeColor="text1"/>
        </w:rPr>
      </w:pPr>
      <w:r w:rsidRPr="00640E1E">
        <w:rPr>
          <w:rFonts w:asciiTheme="majorHAnsi" w:eastAsia="Times New Roman" w:hAnsiTheme="majorHAnsi" w:cstheme="majorHAnsi"/>
          <w:b/>
          <w:bCs/>
          <w:color w:val="000000" w:themeColor="text1"/>
        </w:rPr>
        <w:t>Communication</w:t>
      </w:r>
    </w:p>
    <w:p w14:paraId="24BCD32F" w14:textId="77777777" w:rsidR="009C3E38" w:rsidRPr="00C00C4F" w:rsidRDefault="009C3E38" w:rsidP="009C3E38">
      <w:pPr>
        <w:pStyle w:val="ListParagraph"/>
        <w:numPr>
          <w:ilvl w:val="0"/>
          <w:numId w:val="8"/>
        </w:numPr>
        <w:shd w:val="clear" w:color="auto" w:fill="FFFFFF"/>
        <w:spacing w:after="0" w:line="240" w:lineRule="auto"/>
        <w:rPr>
          <w:rFonts w:asciiTheme="majorHAnsi" w:eastAsia="Times New Roman" w:hAnsiTheme="majorHAnsi" w:cstheme="majorHAnsi"/>
          <w:color w:val="000000" w:themeColor="text1"/>
        </w:rPr>
      </w:pPr>
      <w:r w:rsidRPr="00C00C4F">
        <w:rPr>
          <w:rFonts w:asciiTheme="majorHAnsi" w:eastAsia="Times New Roman" w:hAnsiTheme="majorHAnsi" w:cstheme="majorHAnsi"/>
          <w:color w:val="000000" w:themeColor="text1"/>
        </w:rPr>
        <w:t>Maintain professional presence in all communications with internal and external clients, staff, and any other stakeholder (partners, etc.)</w:t>
      </w:r>
      <w:r>
        <w:rPr>
          <w:rFonts w:asciiTheme="majorHAnsi" w:eastAsia="Times New Roman" w:hAnsiTheme="majorHAnsi" w:cstheme="majorHAnsi"/>
          <w:color w:val="000000" w:themeColor="text1"/>
        </w:rPr>
        <w:t>.</w:t>
      </w:r>
    </w:p>
    <w:p w14:paraId="7AFE7714" w14:textId="77777777" w:rsidR="009C3E38" w:rsidRPr="00C00C4F" w:rsidRDefault="009C3E38" w:rsidP="009C3E38">
      <w:pPr>
        <w:pStyle w:val="ListParagraph"/>
        <w:numPr>
          <w:ilvl w:val="0"/>
          <w:numId w:val="8"/>
        </w:numPr>
        <w:shd w:val="clear" w:color="auto" w:fill="FFFFFF"/>
        <w:spacing w:before="100" w:beforeAutospacing="1" w:after="100" w:afterAutospacing="1" w:line="240" w:lineRule="auto"/>
        <w:rPr>
          <w:rFonts w:asciiTheme="majorHAnsi" w:eastAsia="Times New Roman" w:hAnsiTheme="majorHAnsi" w:cstheme="majorHAnsi"/>
          <w:color w:val="000000" w:themeColor="text1"/>
        </w:rPr>
      </w:pPr>
      <w:r w:rsidRPr="00C00C4F">
        <w:rPr>
          <w:rFonts w:asciiTheme="majorHAnsi" w:eastAsia="Times New Roman" w:hAnsiTheme="majorHAnsi" w:cstheme="majorHAnsi"/>
          <w:color w:val="000000" w:themeColor="text1"/>
        </w:rPr>
        <w:t>Commitment to keeping internal and customer stakeholders informed</w:t>
      </w:r>
      <w:r>
        <w:rPr>
          <w:rFonts w:asciiTheme="majorHAnsi" w:eastAsia="Times New Roman" w:hAnsiTheme="majorHAnsi" w:cstheme="majorHAnsi"/>
          <w:color w:val="000000" w:themeColor="text1"/>
        </w:rPr>
        <w:t>.</w:t>
      </w:r>
    </w:p>
    <w:p w14:paraId="0F2B45A3" w14:textId="77777777" w:rsidR="009C3E38" w:rsidRPr="00C00C4F" w:rsidRDefault="009C3E38" w:rsidP="009C3E38">
      <w:pPr>
        <w:pStyle w:val="ListParagraph"/>
        <w:numPr>
          <w:ilvl w:val="0"/>
          <w:numId w:val="8"/>
        </w:numPr>
        <w:shd w:val="clear" w:color="auto" w:fill="FFFFFF"/>
        <w:spacing w:after="0" w:line="240" w:lineRule="auto"/>
        <w:rPr>
          <w:rFonts w:asciiTheme="majorHAnsi" w:eastAsia="Times New Roman" w:hAnsiTheme="majorHAnsi" w:cstheme="majorHAnsi"/>
          <w:color w:val="000000" w:themeColor="text1"/>
        </w:rPr>
      </w:pPr>
      <w:r w:rsidRPr="00C00C4F">
        <w:rPr>
          <w:rFonts w:asciiTheme="majorHAnsi" w:eastAsia="Times New Roman" w:hAnsiTheme="majorHAnsi" w:cstheme="majorHAnsi"/>
          <w:color w:val="000000" w:themeColor="text1"/>
        </w:rPr>
        <w:lastRenderedPageBreak/>
        <w:t>Effective usage of communication mediums to drive success including knowing when to get on the phone, knowing how to escalate tactfully and knowing how to adjust communication style based on personality of internal stakeholders</w:t>
      </w:r>
      <w:r>
        <w:rPr>
          <w:rFonts w:asciiTheme="majorHAnsi" w:eastAsia="Times New Roman" w:hAnsiTheme="majorHAnsi" w:cstheme="majorHAnsi"/>
          <w:color w:val="000000" w:themeColor="text1"/>
        </w:rPr>
        <w:t>.</w:t>
      </w:r>
    </w:p>
    <w:p w14:paraId="0A1B2C00" w14:textId="77777777" w:rsidR="009C3E38" w:rsidRDefault="009C3E38" w:rsidP="009C3E38">
      <w:pPr>
        <w:shd w:val="clear" w:color="auto" w:fill="FFFFFF"/>
        <w:rPr>
          <w:rFonts w:asciiTheme="majorHAnsi" w:eastAsia="Times New Roman" w:hAnsiTheme="majorHAnsi" w:cstheme="majorHAnsi"/>
          <w:b/>
          <w:bCs/>
          <w:color w:val="000000" w:themeColor="text1"/>
        </w:rPr>
      </w:pPr>
    </w:p>
    <w:p w14:paraId="4F73AECD" w14:textId="77777777" w:rsidR="009C3E38" w:rsidRPr="00640E1E" w:rsidRDefault="009C3E38" w:rsidP="009C3E38">
      <w:pPr>
        <w:shd w:val="clear" w:color="auto" w:fill="FFFFFF"/>
        <w:rPr>
          <w:rFonts w:asciiTheme="majorHAnsi" w:eastAsia="Times New Roman" w:hAnsiTheme="majorHAnsi" w:cstheme="majorHAnsi"/>
          <w:b/>
          <w:bCs/>
          <w:color w:val="000000" w:themeColor="text1"/>
        </w:rPr>
      </w:pPr>
      <w:r w:rsidRPr="00640E1E">
        <w:rPr>
          <w:rFonts w:asciiTheme="majorHAnsi" w:eastAsia="Times New Roman" w:hAnsiTheme="majorHAnsi" w:cstheme="majorHAnsi"/>
          <w:b/>
          <w:bCs/>
          <w:color w:val="000000" w:themeColor="text1"/>
        </w:rPr>
        <w:t>Administration/Other</w:t>
      </w:r>
    </w:p>
    <w:p w14:paraId="2405CE28" w14:textId="77777777" w:rsidR="009C3E38" w:rsidRPr="00C00C4F" w:rsidRDefault="009C3E38" w:rsidP="009C3E38">
      <w:pPr>
        <w:pStyle w:val="ListParagraph"/>
        <w:numPr>
          <w:ilvl w:val="0"/>
          <w:numId w:val="8"/>
        </w:numPr>
        <w:shd w:val="clear" w:color="auto" w:fill="FFFFFF"/>
        <w:spacing w:after="0" w:line="240" w:lineRule="auto"/>
        <w:rPr>
          <w:rFonts w:asciiTheme="majorHAnsi" w:eastAsia="Times New Roman" w:hAnsiTheme="majorHAnsi" w:cstheme="majorHAnsi"/>
          <w:color w:val="000000" w:themeColor="text1"/>
        </w:rPr>
      </w:pPr>
      <w:r w:rsidRPr="00C00C4F">
        <w:rPr>
          <w:rFonts w:asciiTheme="majorHAnsi" w:eastAsia="Times New Roman" w:hAnsiTheme="majorHAnsi" w:cstheme="majorHAnsi"/>
          <w:color w:val="000000" w:themeColor="text1"/>
        </w:rPr>
        <w:t>Complete accurate daily time entries and descriptions in time management system</w:t>
      </w:r>
      <w:r>
        <w:rPr>
          <w:rFonts w:asciiTheme="majorHAnsi" w:eastAsia="Times New Roman" w:hAnsiTheme="majorHAnsi" w:cstheme="majorHAnsi"/>
          <w:color w:val="000000" w:themeColor="text1"/>
        </w:rPr>
        <w:t>.</w:t>
      </w:r>
    </w:p>
    <w:p w14:paraId="0DC2ACA6" w14:textId="77777777" w:rsidR="009C3E38" w:rsidRDefault="009C3E38" w:rsidP="009C3E38">
      <w:pPr>
        <w:pStyle w:val="ListParagraph"/>
        <w:numPr>
          <w:ilvl w:val="0"/>
          <w:numId w:val="8"/>
        </w:numPr>
        <w:shd w:val="clear" w:color="auto" w:fill="FFFFFF"/>
        <w:spacing w:before="100" w:beforeAutospacing="1" w:after="100" w:afterAutospacing="1" w:line="240" w:lineRule="auto"/>
        <w:rPr>
          <w:rFonts w:asciiTheme="majorHAnsi" w:eastAsia="Times New Roman" w:hAnsiTheme="majorHAnsi" w:cstheme="majorHAnsi"/>
          <w:color w:val="000000" w:themeColor="text1"/>
        </w:rPr>
      </w:pPr>
      <w:r w:rsidRPr="00C00C4F">
        <w:rPr>
          <w:rFonts w:asciiTheme="majorHAnsi" w:eastAsia="Times New Roman" w:hAnsiTheme="majorHAnsi" w:cstheme="majorHAnsi"/>
          <w:color w:val="000000" w:themeColor="text1"/>
        </w:rPr>
        <w:t>Ensure</w:t>
      </w:r>
      <w:r>
        <w:rPr>
          <w:rFonts w:asciiTheme="majorHAnsi" w:eastAsia="Times New Roman" w:hAnsiTheme="majorHAnsi" w:cstheme="majorHAnsi"/>
          <w:color w:val="000000" w:themeColor="text1"/>
        </w:rPr>
        <w:t xml:space="preserve"> assigned</w:t>
      </w:r>
      <w:r w:rsidRPr="00C00C4F">
        <w:rPr>
          <w:rFonts w:asciiTheme="majorHAnsi" w:eastAsia="Times New Roman" w:hAnsiTheme="majorHAnsi" w:cstheme="majorHAnsi"/>
          <w:color w:val="000000" w:themeColor="text1"/>
        </w:rPr>
        <w:t xml:space="preserve"> tasks are properly documented, and </w:t>
      </w:r>
      <w:r>
        <w:rPr>
          <w:rFonts w:asciiTheme="majorHAnsi" w:eastAsia="Times New Roman" w:hAnsiTheme="majorHAnsi" w:cstheme="majorHAnsi"/>
          <w:color w:val="000000" w:themeColor="text1"/>
        </w:rPr>
        <w:t xml:space="preserve">internal system </w:t>
      </w:r>
      <w:r w:rsidRPr="00C00C4F">
        <w:rPr>
          <w:rFonts w:asciiTheme="majorHAnsi" w:eastAsia="Times New Roman" w:hAnsiTheme="majorHAnsi" w:cstheme="majorHAnsi"/>
          <w:color w:val="000000" w:themeColor="text1"/>
        </w:rPr>
        <w:t>status are up to date</w:t>
      </w:r>
      <w:r>
        <w:rPr>
          <w:rFonts w:asciiTheme="majorHAnsi" w:eastAsia="Times New Roman" w:hAnsiTheme="majorHAnsi" w:cstheme="majorHAnsi"/>
          <w:color w:val="000000" w:themeColor="text1"/>
        </w:rPr>
        <w:t>.</w:t>
      </w:r>
      <w:r w:rsidRPr="00C00C4F">
        <w:rPr>
          <w:rFonts w:asciiTheme="majorHAnsi" w:eastAsia="Times New Roman" w:hAnsiTheme="majorHAnsi" w:cstheme="majorHAnsi"/>
          <w:color w:val="000000" w:themeColor="text1"/>
        </w:rPr>
        <w:t xml:space="preserve"> </w:t>
      </w:r>
    </w:p>
    <w:p w14:paraId="0066272A" w14:textId="77777777" w:rsidR="009C3E38" w:rsidRPr="00635171" w:rsidRDefault="009C3E38" w:rsidP="009C3E38">
      <w:pPr>
        <w:pStyle w:val="ListParagraph"/>
        <w:numPr>
          <w:ilvl w:val="0"/>
          <w:numId w:val="8"/>
        </w:numPr>
        <w:shd w:val="clear" w:color="auto" w:fill="FFFFFF"/>
        <w:spacing w:before="100" w:beforeAutospacing="1" w:after="100" w:afterAutospacing="1" w:line="240" w:lineRule="auto"/>
        <w:rPr>
          <w:rFonts w:asciiTheme="majorHAnsi" w:eastAsia="Times New Roman" w:hAnsiTheme="majorHAnsi" w:cstheme="majorHAnsi"/>
          <w:color w:val="000000" w:themeColor="text1"/>
        </w:rPr>
      </w:pPr>
      <w:r>
        <w:rPr>
          <w:rFonts w:asciiTheme="majorHAnsi" w:eastAsia="Times New Roman" w:hAnsiTheme="majorHAnsi" w:cstheme="majorHAnsi"/>
          <w:color w:val="000000" w:themeColor="text1"/>
        </w:rPr>
        <w:t>Complete all required documentation in a timely manner</w:t>
      </w:r>
    </w:p>
    <w:p w14:paraId="69F914FA" w14:textId="77777777" w:rsidR="009C3E38" w:rsidRPr="00C109BD" w:rsidRDefault="009C3E38" w:rsidP="009C3E38">
      <w:pPr>
        <w:rPr>
          <w:rFonts w:asciiTheme="majorHAnsi" w:hAnsiTheme="majorHAnsi"/>
          <w:b/>
          <w:color w:val="FF9933"/>
        </w:rPr>
      </w:pPr>
      <w:r w:rsidRPr="00C109BD">
        <w:rPr>
          <w:rFonts w:asciiTheme="majorHAnsi" w:hAnsiTheme="majorHAnsi"/>
          <w:b/>
          <w:color w:val="FF9933"/>
        </w:rPr>
        <w:t>General Considerations:</w:t>
      </w:r>
    </w:p>
    <w:p w14:paraId="13A6A6CC" w14:textId="77777777" w:rsidR="009C3E38" w:rsidRPr="00E47878" w:rsidRDefault="009C3E38" w:rsidP="009C3E38">
      <w:pPr>
        <w:pStyle w:val="ListParagraph"/>
        <w:numPr>
          <w:ilvl w:val="0"/>
          <w:numId w:val="9"/>
        </w:numPr>
        <w:spacing w:after="0" w:line="240" w:lineRule="auto"/>
        <w:rPr>
          <w:rFonts w:asciiTheme="majorHAnsi" w:hAnsiTheme="majorHAnsi"/>
        </w:rPr>
      </w:pPr>
      <w:r w:rsidRPr="00E47878">
        <w:rPr>
          <w:rFonts w:asciiTheme="majorHAnsi" w:hAnsiTheme="majorHAnsi"/>
        </w:rPr>
        <w:t xml:space="preserve">The candidate can expect to go through a formal </w:t>
      </w:r>
      <w:r>
        <w:rPr>
          <w:rFonts w:asciiTheme="majorHAnsi" w:hAnsiTheme="majorHAnsi"/>
        </w:rPr>
        <w:t>certification</w:t>
      </w:r>
      <w:r w:rsidRPr="00E47878">
        <w:rPr>
          <w:rFonts w:asciiTheme="majorHAnsi" w:hAnsiTheme="majorHAnsi"/>
        </w:rPr>
        <w:t xml:space="preserve"> process on </w:t>
      </w:r>
      <w:r>
        <w:rPr>
          <w:rFonts w:asciiTheme="majorHAnsi" w:hAnsiTheme="majorHAnsi"/>
        </w:rPr>
        <w:t>Epicor</w:t>
      </w:r>
      <w:r w:rsidRPr="00E47878">
        <w:rPr>
          <w:rFonts w:asciiTheme="majorHAnsi" w:hAnsiTheme="majorHAnsi"/>
        </w:rPr>
        <w:t xml:space="preserve"> </w:t>
      </w:r>
      <w:r>
        <w:rPr>
          <w:rFonts w:asciiTheme="majorHAnsi" w:hAnsiTheme="majorHAnsi"/>
        </w:rPr>
        <w:t xml:space="preserve">Kinetic </w:t>
      </w:r>
      <w:r w:rsidRPr="00E47878">
        <w:rPr>
          <w:rFonts w:asciiTheme="majorHAnsi" w:hAnsiTheme="majorHAnsi"/>
        </w:rPr>
        <w:t xml:space="preserve">as part of the onboarding process </w:t>
      </w:r>
    </w:p>
    <w:p w14:paraId="7B599827" w14:textId="77777777" w:rsidR="009C3E38" w:rsidRPr="00E47878" w:rsidRDefault="009C3E38" w:rsidP="009C3E38">
      <w:pPr>
        <w:pStyle w:val="ListParagraph"/>
        <w:numPr>
          <w:ilvl w:val="0"/>
          <w:numId w:val="9"/>
        </w:numPr>
        <w:spacing w:after="0" w:line="240" w:lineRule="auto"/>
        <w:rPr>
          <w:rFonts w:asciiTheme="majorHAnsi" w:hAnsiTheme="majorHAnsi"/>
        </w:rPr>
      </w:pPr>
      <w:r w:rsidRPr="00E47878">
        <w:rPr>
          <w:rFonts w:asciiTheme="majorHAnsi" w:hAnsiTheme="majorHAnsi"/>
        </w:rPr>
        <w:t>Applicants for employment in the U.S. must possess work authorization which does not require now or in the future sponsorship by the employer for a visa.</w:t>
      </w:r>
    </w:p>
    <w:p w14:paraId="6C742CDE" w14:textId="64C17506" w:rsidR="00BE5C05" w:rsidRDefault="009C3E38" w:rsidP="00E60A0C">
      <w:pPr>
        <w:pStyle w:val="ListParagraph"/>
        <w:numPr>
          <w:ilvl w:val="0"/>
          <w:numId w:val="7"/>
        </w:numPr>
        <w:spacing w:after="0" w:line="240" w:lineRule="auto"/>
      </w:pPr>
      <w:proofErr w:type="spellStart"/>
      <w:r w:rsidRPr="00642210">
        <w:rPr>
          <w:rFonts w:asciiTheme="majorHAnsi" w:hAnsiTheme="majorHAnsi"/>
        </w:rPr>
        <w:t>en</w:t>
      </w:r>
      <w:proofErr w:type="spellEnd"/>
      <w:r w:rsidRPr="00642210">
        <w:rPr>
          <w:rFonts w:asciiTheme="majorHAnsi" w:hAnsiTheme="majorHAnsi"/>
        </w:rPr>
        <w:t>&gt;compass is an Equal Opportunity Employer.</w:t>
      </w:r>
    </w:p>
    <w:p w14:paraId="2360B9E8" w14:textId="77777777" w:rsidR="00ED15F7" w:rsidRDefault="00ED15F7" w:rsidP="00ED15F7"/>
    <w:p w14:paraId="5F666562" w14:textId="44507256" w:rsidR="00E07031" w:rsidRDefault="00E07031" w:rsidP="00E07031"/>
    <w:sectPr w:rsidR="00E070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6B2943"/>
    <w:multiLevelType w:val="hybridMultilevel"/>
    <w:tmpl w:val="58FAEA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0632AD"/>
    <w:multiLevelType w:val="hybridMultilevel"/>
    <w:tmpl w:val="A0A66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E84084B"/>
    <w:multiLevelType w:val="hybridMultilevel"/>
    <w:tmpl w:val="D10412A4"/>
    <w:lvl w:ilvl="0" w:tplc="8244ED3A">
      <w:start w:val="1"/>
      <w:numFmt w:val="bullet"/>
      <w:lvlText w:val=""/>
      <w:lvlJc w:val="left"/>
      <w:pPr>
        <w:ind w:left="720" w:hanging="360"/>
      </w:pPr>
      <w:rPr>
        <w:rFonts w:ascii="Symbol" w:hAnsi="Symbol" w:hint="default"/>
        <w:b/>
        <w:i w:val="0"/>
        <w:color w:val="FFC00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5ACF02BE"/>
    <w:multiLevelType w:val="hybridMultilevel"/>
    <w:tmpl w:val="DAD6E8D4"/>
    <w:lvl w:ilvl="0" w:tplc="8244ED3A">
      <w:start w:val="1"/>
      <w:numFmt w:val="bullet"/>
      <w:lvlText w:val=""/>
      <w:lvlJc w:val="left"/>
      <w:pPr>
        <w:ind w:left="720" w:hanging="360"/>
      </w:pPr>
      <w:rPr>
        <w:rFonts w:ascii="Symbol" w:hAnsi="Symbol" w:hint="default"/>
        <w:b/>
        <w:i w:val="0"/>
        <w:color w:val="FFC00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F0B69EE"/>
    <w:multiLevelType w:val="hybridMultilevel"/>
    <w:tmpl w:val="1592EE78"/>
    <w:lvl w:ilvl="0" w:tplc="8244ED3A">
      <w:start w:val="1"/>
      <w:numFmt w:val="bullet"/>
      <w:lvlText w:val=""/>
      <w:lvlJc w:val="left"/>
      <w:pPr>
        <w:ind w:left="720" w:hanging="360"/>
      </w:pPr>
      <w:rPr>
        <w:rFonts w:ascii="Symbol" w:hAnsi="Symbol" w:hint="default"/>
        <w:b/>
        <w:i w:val="0"/>
        <w:color w:val="FFC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F493EB1"/>
    <w:multiLevelType w:val="hybridMultilevel"/>
    <w:tmpl w:val="9334BBA0"/>
    <w:lvl w:ilvl="0" w:tplc="8244ED3A">
      <w:start w:val="1"/>
      <w:numFmt w:val="bullet"/>
      <w:lvlText w:val=""/>
      <w:lvlJc w:val="left"/>
      <w:pPr>
        <w:ind w:left="720" w:hanging="360"/>
      </w:pPr>
      <w:rPr>
        <w:rFonts w:ascii="Symbol" w:hAnsi="Symbol" w:hint="default"/>
        <w:b/>
        <w:i w:val="0"/>
        <w:color w:val="FFC00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FF30543"/>
    <w:multiLevelType w:val="hybridMultilevel"/>
    <w:tmpl w:val="33CECD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41066E8"/>
    <w:multiLevelType w:val="hybridMultilevel"/>
    <w:tmpl w:val="34306DC8"/>
    <w:lvl w:ilvl="0" w:tplc="8244ED3A">
      <w:start w:val="1"/>
      <w:numFmt w:val="bullet"/>
      <w:lvlText w:val=""/>
      <w:lvlJc w:val="left"/>
      <w:pPr>
        <w:ind w:left="720" w:hanging="360"/>
      </w:pPr>
      <w:rPr>
        <w:rFonts w:ascii="Symbol" w:hAnsi="Symbol" w:hint="default"/>
        <w:b/>
        <w:i w:val="0"/>
        <w:color w:val="FFC00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B1762DD"/>
    <w:multiLevelType w:val="hybridMultilevel"/>
    <w:tmpl w:val="EFECC9E6"/>
    <w:lvl w:ilvl="0" w:tplc="8244ED3A">
      <w:start w:val="1"/>
      <w:numFmt w:val="bullet"/>
      <w:lvlText w:val=""/>
      <w:lvlJc w:val="left"/>
      <w:pPr>
        <w:ind w:left="720" w:hanging="360"/>
      </w:pPr>
      <w:rPr>
        <w:rFonts w:ascii="Symbol" w:hAnsi="Symbol" w:hint="default"/>
        <w:b/>
        <w:i w:val="0"/>
        <w:color w:val="FFC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04424719">
    <w:abstractNumId w:val="1"/>
  </w:num>
  <w:num w:numId="2" w16cid:durableId="2086953903">
    <w:abstractNumId w:val="0"/>
  </w:num>
  <w:num w:numId="3" w16cid:durableId="1321080028">
    <w:abstractNumId w:val="2"/>
  </w:num>
  <w:num w:numId="4" w16cid:durableId="1109548818">
    <w:abstractNumId w:val="6"/>
  </w:num>
  <w:num w:numId="5" w16cid:durableId="1498957717">
    <w:abstractNumId w:val="3"/>
  </w:num>
  <w:num w:numId="6" w16cid:durableId="365447318">
    <w:abstractNumId w:val="5"/>
  </w:num>
  <w:num w:numId="7" w16cid:durableId="1109817154">
    <w:abstractNumId w:val="8"/>
  </w:num>
  <w:num w:numId="8" w16cid:durableId="278991165">
    <w:abstractNumId w:val="7"/>
  </w:num>
  <w:num w:numId="9" w16cid:durableId="3531202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39B2"/>
    <w:rsid w:val="00011198"/>
    <w:rsid w:val="00063F4E"/>
    <w:rsid w:val="000766F7"/>
    <w:rsid w:val="000B0532"/>
    <w:rsid w:val="000B17FB"/>
    <w:rsid w:val="000F1B3D"/>
    <w:rsid w:val="00133D09"/>
    <w:rsid w:val="00156FF6"/>
    <w:rsid w:val="001641D7"/>
    <w:rsid w:val="001732C2"/>
    <w:rsid w:val="0018640F"/>
    <w:rsid w:val="002159F1"/>
    <w:rsid w:val="00234AEF"/>
    <w:rsid w:val="00237E83"/>
    <w:rsid w:val="002A7506"/>
    <w:rsid w:val="002C60A0"/>
    <w:rsid w:val="002D0CF6"/>
    <w:rsid w:val="00320FD1"/>
    <w:rsid w:val="00331B45"/>
    <w:rsid w:val="003328AA"/>
    <w:rsid w:val="0035045A"/>
    <w:rsid w:val="00363E15"/>
    <w:rsid w:val="003F11E7"/>
    <w:rsid w:val="003F65F1"/>
    <w:rsid w:val="0040213C"/>
    <w:rsid w:val="004044E1"/>
    <w:rsid w:val="0040779F"/>
    <w:rsid w:val="0044136F"/>
    <w:rsid w:val="00486247"/>
    <w:rsid w:val="004E1859"/>
    <w:rsid w:val="004F596E"/>
    <w:rsid w:val="005250D3"/>
    <w:rsid w:val="00554665"/>
    <w:rsid w:val="005568B4"/>
    <w:rsid w:val="00577ED0"/>
    <w:rsid w:val="005827BB"/>
    <w:rsid w:val="005D20C4"/>
    <w:rsid w:val="00601305"/>
    <w:rsid w:val="00620246"/>
    <w:rsid w:val="006277D7"/>
    <w:rsid w:val="00642210"/>
    <w:rsid w:val="006571B6"/>
    <w:rsid w:val="006A4559"/>
    <w:rsid w:val="006C0EA8"/>
    <w:rsid w:val="006C1EC5"/>
    <w:rsid w:val="006E2F76"/>
    <w:rsid w:val="00713A23"/>
    <w:rsid w:val="00724205"/>
    <w:rsid w:val="007815C0"/>
    <w:rsid w:val="007856DE"/>
    <w:rsid w:val="00791FA5"/>
    <w:rsid w:val="007952BE"/>
    <w:rsid w:val="007A1556"/>
    <w:rsid w:val="007D206B"/>
    <w:rsid w:val="008061F2"/>
    <w:rsid w:val="0081524A"/>
    <w:rsid w:val="00853BD1"/>
    <w:rsid w:val="00855BB7"/>
    <w:rsid w:val="008778B9"/>
    <w:rsid w:val="008B3380"/>
    <w:rsid w:val="00900271"/>
    <w:rsid w:val="00906A60"/>
    <w:rsid w:val="00946F00"/>
    <w:rsid w:val="009618E6"/>
    <w:rsid w:val="00990F72"/>
    <w:rsid w:val="009B2D7F"/>
    <w:rsid w:val="009C3E38"/>
    <w:rsid w:val="00A1095B"/>
    <w:rsid w:val="00A2031A"/>
    <w:rsid w:val="00A44684"/>
    <w:rsid w:val="00A52ACB"/>
    <w:rsid w:val="00A559A6"/>
    <w:rsid w:val="00A64027"/>
    <w:rsid w:val="00A84463"/>
    <w:rsid w:val="00A90082"/>
    <w:rsid w:val="00A9159D"/>
    <w:rsid w:val="00AC2A58"/>
    <w:rsid w:val="00AD39B2"/>
    <w:rsid w:val="00AE114F"/>
    <w:rsid w:val="00AE6334"/>
    <w:rsid w:val="00B066C4"/>
    <w:rsid w:val="00B123FB"/>
    <w:rsid w:val="00B549C8"/>
    <w:rsid w:val="00B66580"/>
    <w:rsid w:val="00B8324B"/>
    <w:rsid w:val="00B91E68"/>
    <w:rsid w:val="00BE5C05"/>
    <w:rsid w:val="00C00292"/>
    <w:rsid w:val="00C05DB8"/>
    <w:rsid w:val="00C34439"/>
    <w:rsid w:val="00CA0E94"/>
    <w:rsid w:val="00CD05F5"/>
    <w:rsid w:val="00CF11A1"/>
    <w:rsid w:val="00D07FF6"/>
    <w:rsid w:val="00D4669F"/>
    <w:rsid w:val="00D73222"/>
    <w:rsid w:val="00D7374C"/>
    <w:rsid w:val="00D76AD9"/>
    <w:rsid w:val="00E07031"/>
    <w:rsid w:val="00E31490"/>
    <w:rsid w:val="00E42CCC"/>
    <w:rsid w:val="00E76644"/>
    <w:rsid w:val="00E85ACB"/>
    <w:rsid w:val="00ED15F7"/>
    <w:rsid w:val="00ED18EC"/>
    <w:rsid w:val="00EF6957"/>
    <w:rsid w:val="00F027DC"/>
    <w:rsid w:val="00F358B1"/>
    <w:rsid w:val="00F5431E"/>
    <w:rsid w:val="00F71E8C"/>
    <w:rsid w:val="00F827AA"/>
    <w:rsid w:val="00FE6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B16F87"/>
  <w15:chartTrackingRefBased/>
  <w15:docId w15:val="{C64EF624-3F41-44E1-838B-B4340D5E8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39B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D39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D39B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D39B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D39B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D39B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D39B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D39B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D39B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39B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D39B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D39B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D39B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D39B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D39B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39B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39B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39B2"/>
    <w:rPr>
      <w:rFonts w:eastAsiaTheme="majorEastAsia" w:cstheme="majorBidi"/>
      <w:color w:val="272727" w:themeColor="text1" w:themeTint="D8"/>
    </w:rPr>
  </w:style>
  <w:style w:type="paragraph" w:styleId="Title">
    <w:name w:val="Title"/>
    <w:basedOn w:val="Normal"/>
    <w:next w:val="Normal"/>
    <w:link w:val="TitleChar"/>
    <w:uiPriority w:val="10"/>
    <w:qFormat/>
    <w:rsid w:val="00AD39B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39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39B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39B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39B2"/>
    <w:pPr>
      <w:spacing w:before="160"/>
      <w:jc w:val="center"/>
    </w:pPr>
    <w:rPr>
      <w:i/>
      <w:iCs/>
      <w:color w:val="404040" w:themeColor="text1" w:themeTint="BF"/>
    </w:rPr>
  </w:style>
  <w:style w:type="character" w:customStyle="1" w:styleId="QuoteChar">
    <w:name w:val="Quote Char"/>
    <w:basedOn w:val="DefaultParagraphFont"/>
    <w:link w:val="Quote"/>
    <w:uiPriority w:val="29"/>
    <w:rsid w:val="00AD39B2"/>
    <w:rPr>
      <w:i/>
      <w:iCs/>
      <w:color w:val="404040" w:themeColor="text1" w:themeTint="BF"/>
    </w:rPr>
  </w:style>
  <w:style w:type="paragraph" w:styleId="ListParagraph">
    <w:name w:val="List Paragraph"/>
    <w:basedOn w:val="Normal"/>
    <w:uiPriority w:val="34"/>
    <w:qFormat/>
    <w:rsid w:val="00AD39B2"/>
    <w:pPr>
      <w:ind w:left="720"/>
      <w:contextualSpacing/>
    </w:pPr>
  </w:style>
  <w:style w:type="character" w:styleId="IntenseEmphasis">
    <w:name w:val="Intense Emphasis"/>
    <w:basedOn w:val="DefaultParagraphFont"/>
    <w:uiPriority w:val="21"/>
    <w:qFormat/>
    <w:rsid w:val="00AD39B2"/>
    <w:rPr>
      <w:i/>
      <w:iCs/>
      <w:color w:val="0F4761" w:themeColor="accent1" w:themeShade="BF"/>
    </w:rPr>
  </w:style>
  <w:style w:type="paragraph" w:styleId="IntenseQuote">
    <w:name w:val="Intense Quote"/>
    <w:basedOn w:val="Normal"/>
    <w:next w:val="Normal"/>
    <w:link w:val="IntenseQuoteChar"/>
    <w:uiPriority w:val="30"/>
    <w:qFormat/>
    <w:rsid w:val="00AD39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D39B2"/>
    <w:rPr>
      <w:i/>
      <w:iCs/>
      <w:color w:val="0F4761" w:themeColor="accent1" w:themeShade="BF"/>
    </w:rPr>
  </w:style>
  <w:style w:type="character" w:styleId="IntenseReference">
    <w:name w:val="Intense Reference"/>
    <w:basedOn w:val="DefaultParagraphFont"/>
    <w:uiPriority w:val="32"/>
    <w:qFormat/>
    <w:rsid w:val="00AD39B2"/>
    <w:rPr>
      <w:b/>
      <w:bCs/>
      <w:smallCaps/>
      <w:color w:val="0F4761" w:themeColor="accent1" w:themeShade="BF"/>
      <w:spacing w:val="5"/>
    </w:rPr>
  </w:style>
  <w:style w:type="paragraph" w:styleId="NormalWeb">
    <w:name w:val="Normal (Web)"/>
    <w:basedOn w:val="Normal"/>
    <w:uiPriority w:val="99"/>
    <w:unhideWhenUsed/>
    <w:rsid w:val="009C3E38"/>
    <w:pPr>
      <w:spacing w:before="100" w:beforeAutospacing="1" w:after="100" w:afterAutospacing="1" w:line="240" w:lineRule="auto"/>
    </w:pPr>
    <w:rPr>
      <w:rFonts w:ascii="Calibri" w:hAnsi="Calibri" w:cs="Calibri"/>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5602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TaxCatchAll xmlns="0ae6f689-17d6-47e5-980b-b63812af12a4" xsi:nil="true"/>
    <IconOverlay xmlns="http://schemas.microsoft.com/sharepoint/v4" xsi:nil="true"/>
    <lcf76f155ced4ddcb4097134ff3c332f xmlns="c8d6b9ad-f81b-42be-9fbd-174a4015cd7e">
      <Terms xmlns="http://schemas.microsoft.com/office/infopath/2007/PartnerControls"/>
    </lcf76f155ced4ddcb4097134ff3c332f>
    <_dlc_DocId xmlns="0ae6f689-17d6-47e5-980b-b63812af12a4">VVRM6DA3M4WP-1167602964-628980</_dlc_DocId>
    <_dlc_DocIdUrl xmlns="0ae6f689-17d6-47e5-980b-b63812af12a4">
      <Url>https://encompassinc.sharepoint.com/sites/EncompassDocuments/_layouts/15/DocIdRedir.aspx?ID=VVRM6DA3M4WP-1167602964-628980</Url>
      <Description>VVRM6DA3M4WP-1167602964-628980</Description>
    </_dlc_DocIdUrl>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1AB45A08C87214E966EADAF0D0527ED" ma:contentTypeVersion="20" ma:contentTypeDescription="Create a new document." ma:contentTypeScope="" ma:versionID="aef007f0338fe75ec3b0a58654c21bf6">
  <xsd:schema xmlns:xsd="http://www.w3.org/2001/XMLSchema" xmlns:xs="http://www.w3.org/2001/XMLSchema" xmlns:p="http://schemas.microsoft.com/office/2006/metadata/properties" xmlns:ns2="0ae6f689-17d6-47e5-980b-b63812af12a4" xmlns:ns3="c8d6b9ad-f81b-42be-9fbd-174a4015cd7e" xmlns:ns4="http://schemas.microsoft.com/sharepoint/v4" targetNamespace="http://schemas.microsoft.com/office/2006/metadata/properties" ma:root="true" ma:fieldsID="6f2efc02c227f481c5e27bf482f846b4" ns2:_="" ns3:_="" ns4:_="">
    <xsd:import namespace="0ae6f689-17d6-47e5-980b-b63812af12a4"/>
    <xsd:import namespace="c8d6b9ad-f81b-42be-9fbd-174a4015cd7e"/>
    <xsd:import namespace="http://schemas.microsoft.com/sharepoint/v4"/>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3:MediaServiceLocation" minOccurs="0"/>
                <xsd:element ref="ns4:IconOverlay"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e6f689-17d6-47e5-980b-b63812af12a4"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dda34733-25e8-4faf-a7b5-b680e2f32edf}" ma:internalName="TaxCatchAll" ma:showField="CatchAllData" ma:web="0ae6f689-17d6-47e5-980b-b63812af12a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8d6b9ad-f81b-42be-9fbd-174a4015cd7e"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ternalName="MediaServiceLocation" ma:readOnly="true">
      <xsd:simpleType>
        <xsd:restriction base="dms:Text"/>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8dc565b9-3054-43a2-8342-8d61b3cd380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BillingMetadata" ma:index="3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23"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9BE5E6-AFA8-4096-8642-B59440379645}">
  <ds:schemaRefs>
    <ds:schemaRef ds:uri="http://schemas.microsoft.com/sharepoint/events"/>
  </ds:schemaRefs>
</ds:datastoreItem>
</file>

<file path=customXml/itemProps2.xml><?xml version="1.0" encoding="utf-8"?>
<ds:datastoreItem xmlns:ds="http://schemas.openxmlformats.org/officeDocument/2006/customXml" ds:itemID="{EA62EE31-6CB8-43ED-B693-BDC05B92F69D}">
  <ds:schemaRefs>
    <ds:schemaRef ds:uri="http://schemas.microsoft.com/office/2006/metadata/properties"/>
    <ds:schemaRef ds:uri="http://schemas.microsoft.com/office/infopath/2007/PartnerControls"/>
    <ds:schemaRef ds:uri="0ae6f689-17d6-47e5-980b-b63812af12a4"/>
    <ds:schemaRef ds:uri="http://schemas.microsoft.com/sharepoint/v4"/>
    <ds:schemaRef ds:uri="c8d6b9ad-f81b-42be-9fbd-174a4015cd7e"/>
  </ds:schemaRefs>
</ds:datastoreItem>
</file>

<file path=customXml/itemProps3.xml><?xml version="1.0" encoding="utf-8"?>
<ds:datastoreItem xmlns:ds="http://schemas.openxmlformats.org/officeDocument/2006/customXml" ds:itemID="{3DEF2F56-FE74-433A-8403-4B7C615E31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e6f689-17d6-47e5-980b-b63812af12a4"/>
    <ds:schemaRef ds:uri="c8d6b9ad-f81b-42be-9fbd-174a4015cd7e"/>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E38E747-3F78-464B-ABEB-2DC34C66284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3</Pages>
  <Words>819</Words>
  <Characters>4672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Cummings</dc:creator>
  <cp:keywords/>
  <dc:description/>
  <cp:lastModifiedBy>Ashley Limbers</cp:lastModifiedBy>
  <cp:revision>43</cp:revision>
  <dcterms:created xsi:type="dcterms:W3CDTF">2025-07-18T10:10:00Z</dcterms:created>
  <dcterms:modified xsi:type="dcterms:W3CDTF">2026-01-30T15:20:00Z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0x01010081AB45A08C87214E966EADAF0D0527ED</vt:lpwstr>
  </property>
  <property fmtid="{D5CDD505-2E9C-101B-9397-08002B2CF9AE}" pid="3" name="MediaServiceImageTags">
    <vt:lpwstr/>
  </property>
  <property fmtid="{D5CDD505-2E9C-101B-9397-08002B2CF9AE}" pid="4" name="_dlc_DocIdItemGuid">
    <vt:lpwstr>2f7ef747-72a3-44cf-89e8-842016135ed0</vt:lpwstr>
  </property>
</Properties>
</file>